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BB" w:rsidRDefault="00C933BB" w:rsidP="00DC1FFF">
      <w:pPr>
        <w:tabs>
          <w:tab w:val="left" w:pos="284"/>
        </w:tabs>
        <w:rPr>
          <w:rFonts w:ascii="Arial" w:hAnsi="Arial" w:cs="Arial"/>
        </w:rPr>
      </w:pPr>
      <w:r w:rsidRPr="00C933BB">
        <w:rPr>
          <w:rFonts w:ascii="Arial" w:hAnsi="Arial" w:cs="Arial"/>
          <w:noProof/>
          <w:lang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2409190</wp:posOffset>
            </wp:positionH>
            <wp:positionV relativeFrom="paragraph">
              <wp:posOffset>-212725</wp:posOffset>
            </wp:positionV>
            <wp:extent cx="1068705" cy="720725"/>
            <wp:effectExtent l="19050" t="0" r="0" b="0"/>
            <wp:wrapTight wrapText="bothSides">
              <wp:wrapPolygon edited="0">
                <wp:start x="-385" y="0"/>
                <wp:lineTo x="-385" y="21124"/>
                <wp:lineTo x="21561" y="21124"/>
                <wp:lineTo x="21561" y="0"/>
                <wp:lineTo x="-385" y="0"/>
              </wp:wrapPolygon>
            </wp:wrapTight>
            <wp:docPr id="5" name="Resim 1" descr="F:\2016 faal\2016 konsey\2015 Konsey\IUSARC SON LOGO ORJİ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6 faal\2016 konsey\2015 Konsey\IUSARC SON LOGO ORJİ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33BB" w:rsidRDefault="00C933BB" w:rsidP="00C933BB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933BB" w:rsidRDefault="00C933BB" w:rsidP="00C933BB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933BB" w:rsidRPr="00770C27" w:rsidRDefault="00C933BB" w:rsidP="00C933B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70C27">
        <w:rPr>
          <w:rFonts w:ascii="Arial" w:hAnsi="Arial" w:cs="Arial"/>
          <w:b/>
          <w:sz w:val="24"/>
          <w:szCs w:val="24"/>
        </w:rPr>
        <w:t>ULUSLARARASI ÜNİVERSİTELER ARAMA KURTARMA KONSEYİ</w:t>
      </w:r>
    </w:p>
    <w:p w:rsidR="00C933BB" w:rsidRPr="00770C27" w:rsidRDefault="00C933BB" w:rsidP="00C933B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70C27">
        <w:rPr>
          <w:rFonts w:ascii="Arial" w:hAnsi="Arial" w:cs="Arial"/>
          <w:b/>
          <w:sz w:val="24"/>
          <w:szCs w:val="24"/>
        </w:rPr>
        <w:t>ÇALIŞMA KURULU TOPLANTISI</w:t>
      </w:r>
    </w:p>
    <w:p w:rsidR="00C933BB" w:rsidRDefault="00C933BB" w:rsidP="00C933BB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933BB" w:rsidRPr="00E46150" w:rsidRDefault="00C933BB" w:rsidP="00C933BB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933BB" w:rsidRPr="00E46150" w:rsidRDefault="00C933BB" w:rsidP="00C933BB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933BB" w:rsidRPr="00770C27" w:rsidRDefault="00C933BB" w:rsidP="00C933BB">
      <w:pPr>
        <w:rPr>
          <w:rFonts w:ascii="Arial" w:hAnsi="Arial" w:cs="Arial"/>
        </w:rPr>
      </w:pPr>
      <w:proofErr w:type="gramStart"/>
      <w:r w:rsidRPr="00770C27">
        <w:rPr>
          <w:rFonts w:ascii="Arial" w:hAnsi="Arial" w:cs="Arial"/>
        </w:rPr>
        <w:t>TARİH</w:t>
      </w:r>
      <w:r w:rsidR="006235AF">
        <w:rPr>
          <w:rFonts w:ascii="Arial" w:hAnsi="Arial" w:cs="Arial"/>
        </w:rPr>
        <w:t xml:space="preserve"> </w:t>
      </w:r>
      <w:r w:rsidRPr="00770C27">
        <w:rPr>
          <w:rFonts w:ascii="Arial" w:hAnsi="Arial" w:cs="Arial"/>
        </w:rPr>
        <w:t xml:space="preserve">: </w:t>
      </w:r>
      <w:r w:rsidR="001227BE">
        <w:rPr>
          <w:rFonts w:ascii="Arial" w:hAnsi="Arial" w:cs="Arial"/>
        </w:rPr>
        <w:t>22</w:t>
      </w:r>
      <w:proofErr w:type="gramEnd"/>
      <w:r w:rsidR="00613887">
        <w:rPr>
          <w:rFonts w:ascii="Arial" w:hAnsi="Arial" w:cs="Arial"/>
        </w:rPr>
        <w:t xml:space="preserve"> </w:t>
      </w:r>
      <w:r w:rsidR="001227BE">
        <w:rPr>
          <w:rFonts w:ascii="Arial" w:hAnsi="Arial" w:cs="Arial"/>
        </w:rPr>
        <w:t>Şubat</w:t>
      </w:r>
      <w:r w:rsidR="003D108D" w:rsidRPr="00770C27">
        <w:rPr>
          <w:rFonts w:ascii="Arial" w:hAnsi="Arial" w:cs="Arial"/>
        </w:rPr>
        <w:t xml:space="preserve"> </w:t>
      </w:r>
      <w:r w:rsidRPr="00770C27">
        <w:rPr>
          <w:rFonts w:ascii="Arial" w:hAnsi="Arial" w:cs="Arial"/>
        </w:rPr>
        <w:t>201</w:t>
      </w:r>
      <w:r w:rsidR="00613887">
        <w:rPr>
          <w:rFonts w:ascii="Arial" w:hAnsi="Arial" w:cs="Arial"/>
        </w:rPr>
        <w:t>7</w:t>
      </w:r>
    </w:p>
    <w:p w:rsidR="00C933BB" w:rsidRPr="00770C27" w:rsidRDefault="00C933BB" w:rsidP="00C933BB">
      <w:pPr>
        <w:rPr>
          <w:rFonts w:ascii="Arial" w:hAnsi="Arial" w:cs="Arial"/>
        </w:rPr>
      </w:pPr>
      <w:r w:rsidRPr="00770C27">
        <w:rPr>
          <w:rFonts w:ascii="Arial" w:hAnsi="Arial" w:cs="Arial"/>
        </w:rPr>
        <w:t xml:space="preserve">SAAT </w:t>
      </w:r>
      <w:r w:rsidRPr="00770C27">
        <w:rPr>
          <w:rFonts w:ascii="Arial" w:hAnsi="Arial" w:cs="Arial"/>
        </w:rPr>
        <w:tab/>
        <w:t xml:space="preserve">: </w:t>
      </w:r>
      <w:proofErr w:type="gramStart"/>
      <w:r w:rsidRPr="00770C27">
        <w:rPr>
          <w:rFonts w:ascii="Arial" w:hAnsi="Arial" w:cs="Arial"/>
        </w:rPr>
        <w:t>10:30</w:t>
      </w:r>
      <w:proofErr w:type="gramEnd"/>
    </w:p>
    <w:p w:rsidR="00C933BB" w:rsidRPr="00770C27" w:rsidRDefault="00C933BB" w:rsidP="00C933BB">
      <w:pPr>
        <w:rPr>
          <w:rFonts w:ascii="Arial" w:hAnsi="Arial" w:cs="Arial"/>
        </w:rPr>
      </w:pPr>
      <w:r w:rsidRPr="00770C27">
        <w:rPr>
          <w:rFonts w:ascii="Arial" w:hAnsi="Arial" w:cs="Arial"/>
        </w:rPr>
        <w:t xml:space="preserve">YER </w:t>
      </w:r>
      <w:r w:rsidRPr="00770C27">
        <w:rPr>
          <w:rFonts w:ascii="Arial" w:hAnsi="Arial" w:cs="Arial"/>
        </w:rPr>
        <w:tab/>
        <w:t xml:space="preserve">: </w:t>
      </w:r>
      <w:r w:rsidR="001227BE">
        <w:rPr>
          <w:rFonts w:ascii="Arial" w:hAnsi="Arial" w:cs="Arial"/>
        </w:rPr>
        <w:t>Girne Amerikan</w:t>
      </w:r>
      <w:r w:rsidR="00F311BF">
        <w:rPr>
          <w:rFonts w:ascii="Arial" w:hAnsi="Arial" w:cs="Arial"/>
        </w:rPr>
        <w:t xml:space="preserve"> Üniversitesi – </w:t>
      </w:r>
      <w:proofErr w:type="spellStart"/>
      <w:r w:rsidR="00724275">
        <w:rPr>
          <w:rFonts w:ascii="Arial" w:hAnsi="Arial" w:cs="Arial"/>
        </w:rPr>
        <w:t>Camelot</w:t>
      </w:r>
      <w:proofErr w:type="spellEnd"/>
      <w:r w:rsidR="00724275">
        <w:rPr>
          <w:rFonts w:ascii="Arial" w:hAnsi="Arial" w:cs="Arial"/>
        </w:rPr>
        <w:t xml:space="preserve"> </w:t>
      </w:r>
      <w:proofErr w:type="spellStart"/>
      <w:r w:rsidR="00724275">
        <w:rPr>
          <w:rFonts w:ascii="Arial" w:hAnsi="Arial" w:cs="Arial"/>
        </w:rPr>
        <w:t>Beach</w:t>
      </w:r>
      <w:proofErr w:type="spellEnd"/>
      <w:r w:rsidR="00724275">
        <w:rPr>
          <w:rFonts w:ascii="Arial" w:hAnsi="Arial" w:cs="Arial"/>
        </w:rPr>
        <w:t xml:space="preserve"> </w:t>
      </w:r>
      <w:proofErr w:type="spellStart"/>
      <w:r w:rsidR="00724275">
        <w:rPr>
          <w:rFonts w:ascii="Arial" w:hAnsi="Arial" w:cs="Arial"/>
        </w:rPr>
        <w:t>Club</w:t>
      </w:r>
      <w:proofErr w:type="spellEnd"/>
    </w:p>
    <w:p w:rsidR="00C933BB" w:rsidRDefault="00C933BB" w:rsidP="00C933BB">
      <w:pPr>
        <w:jc w:val="center"/>
        <w:rPr>
          <w:rFonts w:ascii="Arial" w:hAnsi="Arial" w:cs="Arial"/>
          <w:b/>
          <w:sz w:val="28"/>
          <w:u w:val="single"/>
        </w:rPr>
      </w:pPr>
    </w:p>
    <w:p w:rsidR="00C933BB" w:rsidRDefault="00C933BB" w:rsidP="00C933BB">
      <w:pPr>
        <w:jc w:val="center"/>
        <w:rPr>
          <w:rFonts w:ascii="Arial" w:hAnsi="Arial" w:cs="Arial"/>
          <w:b/>
          <w:sz w:val="28"/>
          <w:u w:val="single"/>
        </w:rPr>
      </w:pPr>
      <w:r w:rsidRPr="00E46150">
        <w:rPr>
          <w:rFonts w:ascii="Arial" w:hAnsi="Arial" w:cs="Arial"/>
          <w:b/>
          <w:sz w:val="28"/>
          <w:u w:val="single"/>
        </w:rPr>
        <w:t>GÜNDEM</w:t>
      </w:r>
    </w:p>
    <w:p w:rsidR="001412D3" w:rsidRPr="00E46150" w:rsidRDefault="001412D3" w:rsidP="00C933BB">
      <w:pPr>
        <w:jc w:val="center"/>
        <w:rPr>
          <w:rFonts w:ascii="Arial" w:hAnsi="Arial" w:cs="Arial"/>
          <w:b/>
          <w:sz w:val="28"/>
          <w:u w:val="single"/>
        </w:rPr>
      </w:pPr>
    </w:p>
    <w:p w:rsidR="00C933BB" w:rsidRDefault="003F2C30" w:rsidP="003F2C30">
      <w:pPr>
        <w:pStyle w:val="ListeParagraf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C933BB" w:rsidRPr="00770C27">
        <w:rPr>
          <w:sz w:val="22"/>
          <w:szCs w:val="22"/>
        </w:rPr>
        <w:t>Bir önceki çalışma kurulu toplantısı sonucunda alınan kararlarla ilgili yapılmış olan çalışmalar hakkında bilgi verilmesi,</w:t>
      </w:r>
    </w:p>
    <w:p w:rsidR="00770C27" w:rsidRPr="00770C27" w:rsidRDefault="003F2C30" w:rsidP="003F2C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Çalışma Kurulu ü</w:t>
      </w:r>
      <w:r w:rsidR="00770C27" w:rsidRPr="00770C27">
        <w:rPr>
          <w:rFonts w:ascii="Arial" w:hAnsi="Arial" w:cs="Arial"/>
        </w:rPr>
        <w:t xml:space="preserve">yeleri </w:t>
      </w:r>
      <w:r>
        <w:rPr>
          <w:rFonts w:ascii="Arial" w:hAnsi="Arial" w:cs="Arial"/>
        </w:rPr>
        <w:t>t</w:t>
      </w:r>
      <w:r w:rsidR="00770C27">
        <w:rPr>
          <w:rFonts w:ascii="Arial" w:hAnsi="Arial" w:cs="Arial"/>
        </w:rPr>
        <w:t xml:space="preserve">arafından </w:t>
      </w:r>
      <w:r>
        <w:rPr>
          <w:rFonts w:ascii="Arial" w:hAnsi="Arial" w:cs="Arial"/>
        </w:rPr>
        <w:t>tanınmış ü</w:t>
      </w:r>
      <w:r w:rsidR="00770C27" w:rsidRPr="00770C27">
        <w:rPr>
          <w:rFonts w:ascii="Arial" w:hAnsi="Arial" w:cs="Arial"/>
        </w:rPr>
        <w:t>niversitelerin Konseye üyeli</w:t>
      </w:r>
      <w:r w:rsidR="00770C27">
        <w:rPr>
          <w:rFonts w:ascii="Arial" w:hAnsi="Arial" w:cs="Arial"/>
        </w:rPr>
        <w:t>ği</w:t>
      </w:r>
      <w:r w:rsidR="00770C27" w:rsidRPr="00770C27">
        <w:rPr>
          <w:rFonts w:ascii="Arial" w:hAnsi="Arial" w:cs="Arial"/>
        </w:rPr>
        <w:t xml:space="preserve"> için yapılan faaliyetler</w:t>
      </w:r>
      <w:r w:rsidR="00E136FB">
        <w:rPr>
          <w:rFonts w:ascii="Arial" w:hAnsi="Arial" w:cs="Arial"/>
        </w:rPr>
        <w:t xml:space="preserve"> </w:t>
      </w:r>
      <w:r w:rsidR="00BC3B64">
        <w:rPr>
          <w:rFonts w:ascii="Arial" w:hAnsi="Arial" w:cs="Arial"/>
        </w:rPr>
        <w:t>hakkında</w:t>
      </w:r>
      <w:r w:rsidR="00E136FB">
        <w:rPr>
          <w:rFonts w:ascii="Arial" w:hAnsi="Arial" w:cs="Arial"/>
        </w:rPr>
        <w:t xml:space="preserve"> bilgi ver</w:t>
      </w:r>
      <w:r w:rsidR="00BC3B64">
        <w:rPr>
          <w:rFonts w:ascii="Arial" w:hAnsi="Arial" w:cs="Arial"/>
        </w:rPr>
        <w:t>il</w:t>
      </w:r>
      <w:r w:rsidR="00E136FB">
        <w:rPr>
          <w:rFonts w:ascii="Arial" w:hAnsi="Arial" w:cs="Arial"/>
        </w:rPr>
        <w:t>mesi</w:t>
      </w:r>
      <w:r w:rsidR="00BC3B64">
        <w:rPr>
          <w:rFonts w:ascii="Arial" w:hAnsi="Arial" w:cs="Arial"/>
        </w:rPr>
        <w:t>,</w:t>
      </w:r>
    </w:p>
    <w:p w:rsidR="00F95E5D" w:rsidRDefault="00E136FB" w:rsidP="003F2C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Nisan 2017</w:t>
      </w:r>
      <w:r w:rsidR="00F95E5D">
        <w:rPr>
          <w:rFonts w:ascii="Arial" w:hAnsi="Arial" w:cs="Arial"/>
        </w:rPr>
        <w:t>’de</w:t>
      </w:r>
      <w:r w:rsidR="004A416D">
        <w:rPr>
          <w:rFonts w:ascii="Arial" w:hAnsi="Arial" w:cs="Arial"/>
        </w:rPr>
        <w:t xml:space="preserve"> yapılacak</w:t>
      </w:r>
      <w:r>
        <w:rPr>
          <w:rFonts w:ascii="Arial" w:hAnsi="Arial" w:cs="Arial"/>
        </w:rPr>
        <w:t xml:space="preserve"> </w:t>
      </w:r>
      <w:r w:rsidR="00F95E5D">
        <w:rPr>
          <w:rFonts w:ascii="Arial" w:hAnsi="Arial" w:cs="Arial"/>
        </w:rPr>
        <w:t>etkinlikler ile ilgili:</w:t>
      </w:r>
    </w:p>
    <w:p w:rsidR="00F95E5D" w:rsidRDefault="004A416D" w:rsidP="004A416D">
      <w:pPr>
        <w:ind w:firstLine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. Ulusal </w:t>
      </w:r>
      <w:proofErr w:type="spellStart"/>
      <w:r w:rsidR="00E136FB">
        <w:rPr>
          <w:rFonts w:ascii="Arial" w:hAnsi="Arial" w:cs="Arial"/>
        </w:rPr>
        <w:t>IUSARGames</w:t>
      </w:r>
      <w:proofErr w:type="spellEnd"/>
      <w:r w:rsidR="00E136FB">
        <w:rPr>
          <w:rFonts w:ascii="Arial" w:hAnsi="Arial" w:cs="Arial"/>
        </w:rPr>
        <w:t xml:space="preserve"> Arama-Kurtarma Oyunları</w:t>
      </w:r>
      <w:r>
        <w:rPr>
          <w:rFonts w:ascii="Arial" w:hAnsi="Arial" w:cs="Arial"/>
        </w:rPr>
        <w:t xml:space="preserve"> 2017</w:t>
      </w:r>
      <w:r w:rsidR="00390416">
        <w:rPr>
          <w:rFonts w:ascii="Arial" w:hAnsi="Arial" w:cs="Arial"/>
        </w:rPr>
        <w:t xml:space="preserve"> ile ilgili </w:t>
      </w:r>
      <w:r w:rsidR="00F95E5D">
        <w:rPr>
          <w:rFonts w:ascii="Arial" w:hAnsi="Arial" w:cs="Arial"/>
        </w:rPr>
        <w:t xml:space="preserve">detaylı </w:t>
      </w:r>
      <w:r w:rsidR="00390416">
        <w:rPr>
          <w:rFonts w:ascii="Arial" w:hAnsi="Arial" w:cs="Arial"/>
        </w:rPr>
        <w:t>takvim</w:t>
      </w:r>
      <w:r w:rsidR="00F95E5D">
        <w:rPr>
          <w:rFonts w:ascii="Arial" w:hAnsi="Arial" w:cs="Arial"/>
        </w:rPr>
        <w:t xml:space="preserve"> programı ile katılımcı AKUT öğrenci listeleri ile Hakem listelerinin sunulması, ayrıca öğrenci ve hakemlerle ilgili eğitim programının değerlendirilmesi,</w:t>
      </w:r>
    </w:p>
    <w:p w:rsidR="004A416D" w:rsidRDefault="004A416D" w:rsidP="004A416D">
      <w:pPr>
        <w:ind w:firstLine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 xml:space="preserve">. </w:t>
      </w:r>
      <w:r w:rsidR="00F95E5D">
        <w:rPr>
          <w:rFonts w:ascii="Arial" w:hAnsi="Arial" w:cs="Arial"/>
        </w:rPr>
        <w:t>S</w:t>
      </w:r>
      <w:r w:rsidR="00390416">
        <w:rPr>
          <w:rFonts w:ascii="Arial" w:hAnsi="Arial" w:cs="Arial"/>
        </w:rPr>
        <w:t>empozyum</w:t>
      </w:r>
      <w:r w:rsidR="00E136FB">
        <w:rPr>
          <w:rFonts w:ascii="Arial" w:hAnsi="Arial" w:cs="Arial"/>
        </w:rPr>
        <w:t xml:space="preserve"> programı</w:t>
      </w:r>
      <w:r w:rsidR="00390416">
        <w:rPr>
          <w:rFonts w:ascii="Arial" w:hAnsi="Arial" w:cs="Arial"/>
        </w:rPr>
        <w:t>nın içeriğinin detaylandırılması</w:t>
      </w:r>
      <w:r w:rsidR="00E136FB">
        <w:rPr>
          <w:rFonts w:ascii="Arial" w:hAnsi="Arial" w:cs="Arial"/>
        </w:rPr>
        <w:t xml:space="preserve"> ve </w:t>
      </w:r>
      <w:r w:rsidR="00390416">
        <w:rPr>
          <w:rFonts w:ascii="Arial" w:hAnsi="Arial" w:cs="Arial"/>
        </w:rPr>
        <w:t>konuşmacı</w:t>
      </w:r>
      <w:r w:rsidR="00F95E5D">
        <w:rPr>
          <w:rFonts w:ascii="Arial" w:hAnsi="Arial" w:cs="Arial"/>
        </w:rPr>
        <w:t xml:space="preserve"> listesinin sunulması,</w:t>
      </w:r>
      <w:r w:rsidR="00E136FB">
        <w:rPr>
          <w:rFonts w:ascii="Arial" w:hAnsi="Arial" w:cs="Arial"/>
        </w:rPr>
        <w:t xml:space="preserve"> </w:t>
      </w:r>
    </w:p>
    <w:p w:rsidR="00F95E5D" w:rsidRDefault="004A416D" w:rsidP="004A416D">
      <w:pPr>
        <w:ind w:firstLine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 xml:space="preserve">. </w:t>
      </w:r>
      <w:r w:rsidR="00F95E5D">
        <w:rPr>
          <w:rFonts w:ascii="Arial" w:hAnsi="Arial" w:cs="Arial"/>
        </w:rPr>
        <w:t>G</w:t>
      </w:r>
      <w:r w:rsidR="00E136FB">
        <w:rPr>
          <w:rFonts w:ascii="Arial" w:hAnsi="Arial" w:cs="Arial"/>
        </w:rPr>
        <w:t xml:space="preserve">enel </w:t>
      </w:r>
      <w:r w:rsidR="00F95E5D">
        <w:rPr>
          <w:rFonts w:ascii="Arial" w:hAnsi="Arial" w:cs="Arial"/>
        </w:rPr>
        <w:t>K</w:t>
      </w:r>
      <w:r w:rsidR="00E136FB">
        <w:rPr>
          <w:rFonts w:ascii="Arial" w:hAnsi="Arial" w:cs="Arial"/>
        </w:rPr>
        <w:t xml:space="preserve">urul </w:t>
      </w:r>
      <w:r w:rsidR="00F95E5D">
        <w:rPr>
          <w:rFonts w:ascii="Arial" w:hAnsi="Arial" w:cs="Arial"/>
        </w:rPr>
        <w:t>T</w:t>
      </w:r>
      <w:r w:rsidR="00E136FB">
        <w:rPr>
          <w:rFonts w:ascii="Arial" w:hAnsi="Arial" w:cs="Arial"/>
        </w:rPr>
        <w:t>oplantısı gündemin</w:t>
      </w:r>
      <w:r w:rsidR="00390416">
        <w:rPr>
          <w:rFonts w:ascii="Arial" w:hAnsi="Arial" w:cs="Arial"/>
        </w:rPr>
        <w:t>in</w:t>
      </w:r>
      <w:r w:rsidR="00F95E5D">
        <w:rPr>
          <w:rFonts w:ascii="Arial" w:hAnsi="Arial" w:cs="Arial"/>
        </w:rPr>
        <w:t xml:space="preserve"> ve detaylı programının</w:t>
      </w:r>
      <w:r w:rsidR="00E136FB">
        <w:rPr>
          <w:rFonts w:ascii="Arial" w:hAnsi="Arial" w:cs="Arial"/>
        </w:rPr>
        <w:t xml:space="preserve"> </w:t>
      </w:r>
      <w:r w:rsidR="00F95E5D">
        <w:rPr>
          <w:rFonts w:ascii="Arial" w:hAnsi="Arial" w:cs="Arial"/>
        </w:rPr>
        <w:t>sunulması ile katılımcı listelerinin belirlenmesi,</w:t>
      </w:r>
    </w:p>
    <w:p w:rsidR="006033C1" w:rsidRDefault="004A416D" w:rsidP="004A416D">
      <w:pPr>
        <w:ind w:firstLine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proofErr w:type="gramEnd"/>
      <w:r>
        <w:rPr>
          <w:rFonts w:ascii="Arial" w:hAnsi="Arial" w:cs="Arial"/>
        </w:rPr>
        <w:t xml:space="preserve">. </w:t>
      </w:r>
      <w:r w:rsidR="00F95E5D">
        <w:rPr>
          <w:rFonts w:ascii="Arial" w:hAnsi="Arial" w:cs="Arial"/>
        </w:rPr>
        <w:t>Ö</w:t>
      </w:r>
      <w:r w:rsidR="00E136FB">
        <w:rPr>
          <w:rFonts w:ascii="Arial" w:hAnsi="Arial" w:cs="Arial"/>
        </w:rPr>
        <w:t xml:space="preserve">dül töreni ile ilgili </w:t>
      </w:r>
      <w:r w:rsidR="00F95E5D">
        <w:rPr>
          <w:rFonts w:ascii="Arial" w:hAnsi="Arial" w:cs="Arial"/>
        </w:rPr>
        <w:t xml:space="preserve">detaylı </w:t>
      </w:r>
      <w:r w:rsidR="00E136FB">
        <w:rPr>
          <w:rFonts w:ascii="Arial" w:hAnsi="Arial" w:cs="Arial"/>
        </w:rPr>
        <w:t>program</w:t>
      </w:r>
      <w:r w:rsidR="00390416">
        <w:rPr>
          <w:rFonts w:ascii="Arial" w:hAnsi="Arial" w:cs="Arial"/>
        </w:rPr>
        <w:t>ın</w:t>
      </w:r>
      <w:r w:rsidR="00F95E5D">
        <w:rPr>
          <w:rFonts w:ascii="Arial" w:hAnsi="Arial" w:cs="Arial"/>
        </w:rPr>
        <w:t xml:space="preserve"> sunulması.</w:t>
      </w:r>
      <w:r w:rsidR="00E136FB">
        <w:rPr>
          <w:rFonts w:ascii="Arial" w:hAnsi="Arial" w:cs="Arial"/>
        </w:rPr>
        <w:t xml:space="preserve"> </w:t>
      </w:r>
    </w:p>
    <w:p w:rsidR="00390416" w:rsidRDefault="00390416" w:rsidP="003F2C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F95E5D">
        <w:rPr>
          <w:rFonts w:ascii="Arial" w:hAnsi="Arial" w:cs="Arial"/>
        </w:rPr>
        <w:t xml:space="preserve">Nisan ayında gerçekleştirilecek etkinliklerle ile ilgili olarak Konsey web sayfası ile </w:t>
      </w:r>
      <w:proofErr w:type="spellStart"/>
      <w:r w:rsidR="00F95E5D">
        <w:rPr>
          <w:rFonts w:ascii="Arial" w:hAnsi="Arial" w:cs="Arial"/>
        </w:rPr>
        <w:t>facebook</w:t>
      </w:r>
      <w:proofErr w:type="spellEnd"/>
      <w:r w:rsidR="00F95E5D">
        <w:rPr>
          <w:rFonts w:ascii="Arial" w:hAnsi="Arial" w:cs="Arial"/>
        </w:rPr>
        <w:t xml:space="preserve"> sayfasında verilecek etkinlik bilgileri ile ilgili detayların sunulması,</w:t>
      </w:r>
      <w:r>
        <w:rPr>
          <w:rFonts w:ascii="Arial" w:hAnsi="Arial" w:cs="Arial"/>
        </w:rPr>
        <w:t xml:space="preserve"> </w:t>
      </w:r>
    </w:p>
    <w:p w:rsidR="00E4031B" w:rsidRDefault="00E4031B" w:rsidP="003F2C30">
      <w:pPr>
        <w:jc w:val="both"/>
        <w:rPr>
          <w:rFonts w:ascii="Arial" w:eastAsia="Times New Roman" w:hAnsi="Arial" w:cs="Arial"/>
          <w:color w:val="000000" w:themeColor="text1"/>
          <w:lang w:eastAsia="tr-TR"/>
        </w:rPr>
      </w:pPr>
      <w:r>
        <w:rPr>
          <w:rFonts w:ascii="Arial" w:hAnsi="Arial" w:cs="Arial"/>
        </w:rPr>
        <w:t xml:space="preserve">5. </w:t>
      </w:r>
      <w:r w:rsidR="00F95E5D" w:rsidRPr="00287A87">
        <w:rPr>
          <w:rFonts w:ascii="Arial" w:hAnsi="Arial" w:cs="Arial"/>
        </w:rPr>
        <w:t>Konsey Dış İlişkiler koordinatörü tarafından 2017 yılında</w:t>
      </w:r>
      <w:r w:rsidR="00F95E5D">
        <w:rPr>
          <w:rFonts w:ascii="Arial" w:hAnsi="Arial" w:cs="Arial"/>
        </w:rPr>
        <w:t xml:space="preserve"> dünya çapında gerçekleşecek arama-kurtarma ve benzeri faaliyetlerle ilg</w:t>
      </w:r>
      <w:r w:rsidR="0068071D">
        <w:rPr>
          <w:rFonts w:ascii="Arial" w:hAnsi="Arial" w:cs="Arial"/>
        </w:rPr>
        <w:t>i</w:t>
      </w:r>
      <w:r w:rsidR="00F95E5D">
        <w:rPr>
          <w:rFonts w:ascii="Arial" w:hAnsi="Arial" w:cs="Arial"/>
        </w:rPr>
        <w:t>li etkinlik araştırma raporunun değerlendirilmesi</w:t>
      </w:r>
      <w:r w:rsidRPr="00E4031B">
        <w:rPr>
          <w:rFonts w:ascii="Arial" w:eastAsia="Times New Roman" w:hAnsi="Arial" w:cs="Arial"/>
          <w:color w:val="000000" w:themeColor="text1"/>
          <w:lang w:eastAsia="tr-TR"/>
        </w:rPr>
        <w:t>,</w:t>
      </w:r>
      <w:r w:rsidR="00F95E5D">
        <w:rPr>
          <w:rFonts w:ascii="Arial" w:eastAsia="Times New Roman" w:hAnsi="Arial" w:cs="Arial"/>
          <w:color w:val="000000" w:themeColor="text1"/>
          <w:lang w:eastAsia="tr-TR"/>
        </w:rPr>
        <w:t xml:space="preserve"> görevlendirilecek personelin seçilmesi</w:t>
      </w:r>
      <w:r w:rsidR="000C4094">
        <w:rPr>
          <w:rFonts w:ascii="Arial" w:eastAsia="Times New Roman" w:hAnsi="Arial" w:cs="Arial"/>
          <w:color w:val="000000" w:themeColor="text1"/>
          <w:lang w:eastAsia="tr-TR"/>
        </w:rPr>
        <w:t>,</w:t>
      </w:r>
    </w:p>
    <w:p w:rsidR="004430EC" w:rsidRPr="004430EC" w:rsidRDefault="004430EC" w:rsidP="003F2C30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6.</w:t>
      </w:r>
      <w:r w:rsidRPr="004430EC">
        <w:rPr>
          <w:rFonts w:ascii="Arial" w:hAnsi="Arial" w:cs="Arial"/>
          <w:color w:val="000000" w:themeColor="text1"/>
        </w:rPr>
        <w:t xml:space="preserve"> </w:t>
      </w:r>
      <w:r w:rsidR="000C4094" w:rsidRPr="00287A87">
        <w:rPr>
          <w:rFonts w:ascii="Arial" w:hAnsi="Arial" w:cs="Arial"/>
        </w:rPr>
        <w:t>IUSARC logosu altına güzel bir söz veya slogan (</w:t>
      </w:r>
      <w:proofErr w:type="gramStart"/>
      <w:r w:rsidR="000C4094" w:rsidRPr="00287A87">
        <w:rPr>
          <w:rFonts w:ascii="Arial" w:hAnsi="Arial" w:cs="Arial"/>
        </w:rPr>
        <w:t>motto</w:t>
      </w:r>
      <w:proofErr w:type="gramEnd"/>
      <w:r w:rsidR="000C4094" w:rsidRPr="00287A87">
        <w:rPr>
          <w:rFonts w:ascii="Arial" w:hAnsi="Arial" w:cs="Arial"/>
        </w:rPr>
        <w:t>) konması ile ilgili görüş ve önerilerin</w:t>
      </w:r>
      <w:r w:rsidR="000C4094">
        <w:rPr>
          <w:rFonts w:ascii="Arial" w:hAnsi="Arial" w:cs="Arial"/>
        </w:rPr>
        <w:t xml:space="preserve"> değerlendirilmesi,</w:t>
      </w:r>
    </w:p>
    <w:p w:rsidR="00E136FB" w:rsidRPr="00770C27" w:rsidRDefault="004330CF" w:rsidP="003F2C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136FB">
        <w:rPr>
          <w:rFonts w:ascii="Arial" w:hAnsi="Arial" w:cs="Arial"/>
        </w:rPr>
        <w:t>. Konseye üye üniversitelerin üyelik durumlarının değerlendirilmeye devam edilmesi,</w:t>
      </w:r>
    </w:p>
    <w:p w:rsidR="00C933BB" w:rsidRPr="00770C27" w:rsidRDefault="004330CF" w:rsidP="003F2C30">
      <w:pPr>
        <w:tabs>
          <w:tab w:val="left" w:pos="76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136FB">
        <w:rPr>
          <w:rFonts w:ascii="Arial" w:hAnsi="Arial" w:cs="Arial"/>
        </w:rPr>
        <w:t>.</w:t>
      </w:r>
      <w:r w:rsidR="00AE5826" w:rsidRPr="00770C27">
        <w:t xml:space="preserve"> </w:t>
      </w:r>
      <w:r w:rsidR="00B4377E" w:rsidRPr="00770C27">
        <w:t xml:space="preserve"> </w:t>
      </w:r>
      <w:r w:rsidR="00C933BB" w:rsidRPr="00770C27">
        <w:rPr>
          <w:rFonts w:ascii="Arial" w:hAnsi="Arial" w:cs="Arial"/>
        </w:rPr>
        <w:t xml:space="preserve">Bir sonraki </w:t>
      </w:r>
      <w:r w:rsidR="002016A7" w:rsidRPr="00770C27">
        <w:rPr>
          <w:rFonts w:ascii="Arial" w:hAnsi="Arial" w:cs="Arial"/>
        </w:rPr>
        <w:t xml:space="preserve">aylık koordinasyon toplantı </w:t>
      </w:r>
      <w:r w:rsidR="00CD4098" w:rsidRPr="00770C27">
        <w:rPr>
          <w:rFonts w:ascii="Arial" w:hAnsi="Arial" w:cs="Arial"/>
        </w:rPr>
        <w:t xml:space="preserve">tarihi ve </w:t>
      </w:r>
      <w:r w:rsidR="00C933BB" w:rsidRPr="00770C27">
        <w:rPr>
          <w:rFonts w:ascii="Arial" w:hAnsi="Arial" w:cs="Arial"/>
        </w:rPr>
        <w:t xml:space="preserve">yerinin </w:t>
      </w:r>
      <w:r w:rsidR="00390416">
        <w:rPr>
          <w:rFonts w:ascii="Arial" w:hAnsi="Arial" w:cs="Arial"/>
        </w:rPr>
        <w:t>belirlenmesi.</w:t>
      </w:r>
      <w:r w:rsidR="003F2C30">
        <w:rPr>
          <w:rFonts w:ascii="Arial" w:hAnsi="Arial" w:cs="Arial"/>
        </w:rPr>
        <w:tab/>
      </w:r>
    </w:p>
    <w:p w:rsidR="00302814" w:rsidRDefault="00302814" w:rsidP="00C933BB"/>
    <w:p w:rsidR="00C57238" w:rsidRDefault="00C57238" w:rsidP="00C933BB"/>
    <w:p w:rsidR="00E136FB" w:rsidRPr="0068071D" w:rsidRDefault="00695306" w:rsidP="0068071D">
      <w:pPr>
        <w:jc w:val="center"/>
        <w:rPr>
          <w:rFonts w:ascii="Arial" w:hAnsi="Arial" w:cs="Arial"/>
        </w:rPr>
      </w:pPr>
      <w:r w:rsidRPr="0068071D">
        <w:rPr>
          <w:rFonts w:ascii="Arial" w:hAnsi="Arial" w:cs="Arial"/>
        </w:rPr>
        <w:t>-1-</w:t>
      </w:r>
    </w:p>
    <w:p w:rsidR="00C933BB" w:rsidRDefault="00C933BB" w:rsidP="00AF04E9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tr-TR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2409190</wp:posOffset>
            </wp:positionH>
            <wp:positionV relativeFrom="paragraph">
              <wp:posOffset>-83820</wp:posOffset>
            </wp:positionV>
            <wp:extent cx="1068705" cy="720725"/>
            <wp:effectExtent l="19050" t="0" r="0" b="0"/>
            <wp:wrapTight wrapText="bothSides">
              <wp:wrapPolygon edited="0">
                <wp:start x="-385" y="0"/>
                <wp:lineTo x="-385" y="21124"/>
                <wp:lineTo x="21561" y="21124"/>
                <wp:lineTo x="21561" y="0"/>
                <wp:lineTo x="-385" y="0"/>
              </wp:wrapPolygon>
            </wp:wrapTight>
            <wp:docPr id="3" name="Resim 1" descr="F:\2016 faal\2016 konsey\2015 Konsey\IUSARC SON LOGO ORJİ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6 faal\2016 konsey\2015 Konsey\IUSARC SON LOGO ORJİ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04E9" w:rsidRDefault="00AF04E9" w:rsidP="00AF04E9">
      <w:pPr>
        <w:rPr>
          <w:rFonts w:ascii="Arial" w:hAnsi="Arial" w:cs="Arial"/>
          <w:b/>
        </w:rPr>
      </w:pPr>
    </w:p>
    <w:p w:rsidR="00C933BB" w:rsidRDefault="00C933BB" w:rsidP="00C933BB">
      <w:pPr>
        <w:spacing w:after="0"/>
        <w:jc w:val="center"/>
        <w:rPr>
          <w:rFonts w:ascii="Arial" w:hAnsi="Arial" w:cs="Arial"/>
          <w:b/>
        </w:rPr>
      </w:pPr>
    </w:p>
    <w:p w:rsidR="00C933BB" w:rsidRDefault="00C933BB" w:rsidP="00C933B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IU</w:t>
      </w:r>
      <w:r w:rsidRPr="00891A42">
        <w:rPr>
          <w:rFonts w:ascii="Arial" w:hAnsi="Arial" w:cs="Arial"/>
          <w:b/>
          <w:color w:val="FF0000"/>
        </w:rPr>
        <w:t>SAR</w:t>
      </w:r>
      <w:r>
        <w:rPr>
          <w:rFonts w:ascii="Arial" w:hAnsi="Arial" w:cs="Arial"/>
          <w:b/>
        </w:rPr>
        <w:t xml:space="preserve">C </w:t>
      </w:r>
      <w:r w:rsidRPr="00B061CB">
        <w:rPr>
          <w:rFonts w:ascii="Arial" w:hAnsi="Arial" w:cs="Arial"/>
          <w:b/>
        </w:rPr>
        <w:t>ÇALIŞMA KURULU</w:t>
      </w:r>
      <w:r w:rsidR="00B5151E">
        <w:rPr>
          <w:rFonts w:ascii="Arial" w:hAnsi="Arial" w:cs="Arial"/>
          <w:b/>
        </w:rPr>
        <w:t>NUN</w:t>
      </w:r>
      <w:r w:rsidR="008F2427">
        <w:rPr>
          <w:rFonts w:ascii="Arial" w:hAnsi="Arial" w:cs="Arial"/>
          <w:b/>
        </w:rPr>
        <w:t xml:space="preserve"> </w:t>
      </w:r>
      <w:r w:rsidR="001227BE">
        <w:rPr>
          <w:rFonts w:ascii="Arial" w:hAnsi="Arial" w:cs="Arial"/>
          <w:b/>
        </w:rPr>
        <w:t>25</w:t>
      </w:r>
      <w:r w:rsidR="00302814">
        <w:rPr>
          <w:rFonts w:ascii="Arial" w:hAnsi="Arial" w:cs="Arial"/>
          <w:b/>
        </w:rPr>
        <w:t xml:space="preserve"> </w:t>
      </w:r>
      <w:r w:rsidR="00390416">
        <w:rPr>
          <w:rFonts w:ascii="Arial" w:hAnsi="Arial" w:cs="Arial"/>
          <w:b/>
        </w:rPr>
        <w:t>OCAK</w:t>
      </w:r>
      <w:r w:rsidR="006D715D">
        <w:rPr>
          <w:rFonts w:ascii="Arial" w:hAnsi="Arial" w:cs="Arial"/>
          <w:b/>
        </w:rPr>
        <w:t xml:space="preserve"> </w:t>
      </w:r>
      <w:r w:rsidRPr="00B061CB">
        <w:rPr>
          <w:rFonts w:ascii="Arial" w:hAnsi="Arial" w:cs="Arial"/>
          <w:b/>
        </w:rPr>
        <w:t>201</w:t>
      </w:r>
      <w:r w:rsidR="00390416">
        <w:rPr>
          <w:rFonts w:ascii="Arial" w:hAnsi="Arial" w:cs="Arial"/>
          <w:b/>
        </w:rPr>
        <w:t>7</w:t>
      </w:r>
      <w:r w:rsidRPr="00B061CB">
        <w:rPr>
          <w:rFonts w:ascii="Arial" w:hAnsi="Arial" w:cs="Arial"/>
          <w:b/>
        </w:rPr>
        <w:t xml:space="preserve"> TARİHLİ </w:t>
      </w:r>
    </w:p>
    <w:p w:rsidR="007E51DB" w:rsidRPr="006033C1" w:rsidRDefault="007E51DB" w:rsidP="00C933BB">
      <w:pPr>
        <w:spacing w:after="0"/>
        <w:jc w:val="center"/>
        <w:rPr>
          <w:rFonts w:ascii="Arial" w:hAnsi="Arial" w:cs="Arial"/>
          <w:b/>
          <w:sz w:val="12"/>
        </w:rPr>
      </w:pPr>
    </w:p>
    <w:p w:rsidR="006033C1" w:rsidRDefault="006033C1" w:rsidP="00C933BB">
      <w:pPr>
        <w:spacing w:after="0"/>
        <w:jc w:val="center"/>
        <w:rPr>
          <w:rFonts w:ascii="Arial" w:hAnsi="Arial" w:cs="Arial"/>
          <w:b/>
        </w:rPr>
      </w:pPr>
      <w:r w:rsidRPr="00B061CB">
        <w:rPr>
          <w:rFonts w:ascii="Arial" w:hAnsi="Arial" w:cs="Arial"/>
          <w:b/>
        </w:rPr>
        <w:t>TOPLANTI SONUÇ TUTANAĞI</w:t>
      </w:r>
    </w:p>
    <w:p w:rsidR="006033C1" w:rsidRPr="006033C1" w:rsidRDefault="006033C1" w:rsidP="00C933BB">
      <w:pPr>
        <w:spacing w:after="0"/>
        <w:jc w:val="center"/>
        <w:rPr>
          <w:rFonts w:ascii="Arial" w:hAnsi="Arial" w:cs="Arial"/>
          <w:b/>
          <w:sz w:val="14"/>
        </w:rPr>
      </w:pPr>
    </w:p>
    <w:tbl>
      <w:tblPr>
        <w:tblW w:w="99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67"/>
        <w:gridCol w:w="6598"/>
        <w:gridCol w:w="2632"/>
      </w:tblGrid>
      <w:tr w:rsidR="00ED0F97" w:rsidRPr="00ED0F97" w:rsidTr="00287A87">
        <w:trPr>
          <w:trHeight w:val="305"/>
        </w:trPr>
        <w:tc>
          <w:tcPr>
            <w:tcW w:w="767" w:type="dxa"/>
            <w:shd w:val="clear" w:color="auto" w:fill="auto"/>
            <w:vAlign w:val="center"/>
          </w:tcPr>
          <w:p w:rsidR="00ED0F97" w:rsidRPr="00287A87" w:rsidRDefault="00ED0F97" w:rsidP="00ED0F97">
            <w:pPr>
              <w:ind w:left="89"/>
              <w:jc w:val="center"/>
              <w:rPr>
                <w:rFonts w:ascii="Arial" w:hAnsi="Arial" w:cs="Arial"/>
                <w:b/>
              </w:rPr>
            </w:pPr>
            <w:r w:rsidRPr="00287A87">
              <w:rPr>
                <w:rFonts w:ascii="Arial" w:hAnsi="Arial" w:cs="Arial"/>
                <w:b/>
              </w:rPr>
              <w:t>S.NO</w:t>
            </w:r>
          </w:p>
        </w:tc>
        <w:tc>
          <w:tcPr>
            <w:tcW w:w="6598" w:type="dxa"/>
            <w:vAlign w:val="center"/>
          </w:tcPr>
          <w:p w:rsidR="00ED0F97" w:rsidRPr="00287A87" w:rsidRDefault="00ED0F97" w:rsidP="00ED0F9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87A87">
              <w:rPr>
                <w:rFonts w:ascii="Arial" w:hAnsi="Arial" w:cs="Arial"/>
                <w:b/>
              </w:rPr>
              <w:t>ALINAN KARAR</w:t>
            </w:r>
          </w:p>
        </w:tc>
        <w:tc>
          <w:tcPr>
            <w:tcW w:w="2632" w:type="dxa"/>
            <w:vAlign w:val="center"/>
          </w:tcPr>
          <w:p w:rsidR="00ED0F97" w:rsidRPr="00287A87" w:rsidRDefault="00ED0F97" w:rsidP="005E5F5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87A87">
              <w:rPr>
                <w:rFonts w:ascii="Arial" w:hAnsi="Arial" w:cs="Arial"/>
                <w:b/>
              </w:rPr>
              <w:t>İLGİLİ ÜNİTE</w:t>
            </w:r>
          </w:p>
        </w:tc>
      </w:tr>
      <w:tr w:rsidR="00ED0F97" w:rsidTr="00287A87">
        <w:trPr>
          <w:trHeight w:val="779"/>
        </w:trPr>
        <w:tc>
          <w:tcPr>
            <w:tcW w:w="767" w:type="dxa"/>
            <w:shd w:val="clear" w:color="auto" w:fill="auto"/>
            <w:vAlign w:val="center"/>
          </w:tcPr>
          <w:p w:rsidR="00ED0F97" w:rsidRPr="00287A87" w:rsidRDefault="00ED0F97" w:rsidP="007E51DB">
            <w:pPr>
              <w:ind w:left="89"/>
              <w:jc w:val="center"/>
              <w:rPr>
                <w:rFonts w:ascii="Arial" w:hAnsi="Arial" w:cs="Arial"/>
              </w:rPr>
            </w:pPr>
            <w:r w:rsidRPr="00287A87">
              <w:rPr>
                <w:rFonts w:ascii="Arial" w:hAnsi="Arial" w:cs="Arial"/>
              </w:rPr>
              <w:t>1.</w:t>
            </w:r>
          </w:p>
        </w:tc>
        <w:tc>
          <w:tcPr>
            <w:tcW w:w="6598" w:type="dxa"/>
            <w:vAlign w:val="center"/>
          </w:tcPr>
          <w:p w:rsidR="00ED0F97" w:rsidRPr="00287A87" w:rsidRDefault="006406B6" w:rsidP="005D632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87A87">
              <w:rPr>
                <w:rFonts w:ascii="Arial" w:hAnsi="Arial" w:cs="Arial"/>
              </w:rPr>
              <w:t>Nisan ayı</w:t>
            </w:r>
            <w:r w:rsidR="005D6320" w:rsidRPr="00287A87">
              <w:rPr>
                <w:rFonts w:ascii="Arial" w:hAnsi="Arial" w:cs="Arial"/>
              </w:rPr>
              <w:t>nda gerçekleştirilecek Sempozyum, Oyunlar ve Genel Kurul toplantısı için</w:t>
            </w:r>
            <w:r w:rsidRPr="00287A87">
              <w:rPr>
                <w:rFonts w:ascii="Arial" w:hAnsi="Arial" w:cs="Arial"/>
              </w:rPr>
              <w:t xml:space="preserve"> </w:t>
            </w:r>
            <w:r w:rsidR="005D6320" w:rsidRPr="00287A87">
              <w:rPr>
                <w:rFonts w:ascii="Arial" w:hAnsi="Arial" w:cs="Arial"/>
              </w:rPr>
              <w:t xml:space="preserve">IUSARC </w:t>
            </w:r>
            <w:r w:rsidRPr="00287A87">
              <w:rPr>
                <w:rFonts w:ascii="Arial" w:hAnsi="Arial" w:cs="Arial"/>
              </w:rPr>
              <w:t xml:space="preserve">Web Sayfası </w:t>
            </w:r>
            <w:r w:rsidR="005D6320" w:rsidRPr="00287A87">
              <w:rPr>
                <w:rFonts w:ascii="Arial" w:hAnsi="Arial" w:cs="Arial"/>
              </w:rPr>
              <w:t xml:space="preserve">üzerinde etkinlikler kısmına bir link eklenmesi, </w:t>
            </w:r>
            <w:proofErr w:type="spellStart"/>
            <w:r w:rsidR="005D6320" w:rsidRPr="00287A87">
              <w:rPr>
                <w:rFonts w:ascii="Arial" w:hAnsi="Arial" w:cs="Arial"/>
              </w:rPr>
              <w:t>facebook</w:t>
            </w:r>
            <w:proofErr w:type="spellEnd"/>
            <w:r w:rsidR="005D6320" w:rsidRPr="00287A87">
              <w:rPr>
                <w:rFonts w:ascii="Arial" w:hAnsi="Arial" w:cs="Arial"/>
              </w:rPr>
              <w:t xml:space="preserve"> sayfasınd</w:t>
            </w:r>
            <w:r w:rsidR="00F95E5D">
              <w:rPr>
                <w:rFonts w:ascii="Arial" w:hAnsi="Arial" w:cs="Arial"/>
              </w:rPr>
              <w:t>a ise bir etkinlik sayfası açıl</w:t>
            </w:r>
            <w:r w:rsidR="005D6320" w:rsidRPr="00287A87">
              <w:rPr>
                <w:rFonts w:ascii="Arial" w:hAnsi="Arial" w:cs="Arial"/>
              </w:rPr>
              <w:t xml:space="preserve">masına, </w:t>
            </w:r>
          </w:p>
        </w:tc>
        <w:tc>
          <w:tcPr>
            <w:tcW w:w="2632" w:type="dxa"/>
            <w:vAlign w:val="center"/>
          </w:tcPr>
          <w:p w:rsidR="00ED0F97" w:rsidRPr="0068071D" w:rsidRDefault="005D6320" w:rsidP="005E5F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8071D">
              <w:rPr>
                <w:rFonts w:ascii="Arial" w:hAnsi="Arial" w:cs="Arial"/>
              </w:rPr>
              <w:t>-</w:t>
            </w:r>
            <w:r w:rsidR="005E5F51" w:rsidRPr="0068071D">
              <w:rPr>
                <w:rFonts w:ascii="Arial" w:hAnsi="Arial" w:cs="Arial"/>
              </w:rPr>
              <w:t>IUSARC Başkanlığı</w:t>
            </w:r>
            <w:r w:rsidRPr="0068071D">
              <w:rPr>
                <w:rFonts w:ascii="Arial" w:hAnsi="Arial" w:cs="Arial"/>
              </w:rPr>
              <w:t>,</w:t>
            </w:r>
          </w:p>
          <w:p w:rsidR="005E5F51" w:rsidRPr="0068071D" w:rsidRDefault="005D6320" w:rsidP="005D63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8071D">
              <w:rPr>
                <w:rFonts w:ascii="Arial" w:hAnsi="Arial" w:cs="Arial"/>
              </w:rPr>
              <w:t>-Sivil Savunma İletişim Şube Müdürlüğü</w:t>
            </w:r>
          </w:p>
        </w:tc>
      </w:tr>
      <w:tr w:rsidR="00ED0F97" w:rsidTr="00287A87">
        <w:trPr>
          <w:trHeight w:val="860"/>
        </w:trPr>
        <w:tc>
          <w:tcPr>
            <w:tcW w:w="767" w:type="dxa"/>
            <w:shd w:val="clear" w:color="auto" w:fill="auto"/>
            <w:vAlign w:val="center"/>
          </w:tcPr>
          <w:p w:rsidR="00ED0F97" w:rsidRPr="00287A87" w:rsidRDefault="00ED0F97" w:rsidP="00AA6F6B">
            <w:pPr>
              <w:spacing w:after="0" w:line="240" w:lineRule="auto"/>
              <w:ind w:left="91"/>
              <w:jc w:val="center"/>
              <w:rPr>
                <w:rFonts w:ascii="Arial" w:hAnsi="Arial" w:cs="Arial"/>
              </w:rPr>
            </w:pPr>
            <w:r w:rsidRPr="00287A87">
              <w:rPr>
                <w:rFonts w:ascii="Arial" w:hAnsi="Arial" w:cs="Arial"/>
              </w:rPr>
              <w:t>2.</w:t>
            </w:r>
          </w:p>
        </w:tc>
        <w:tc>
          <w:tcPr>
            <w:tcW w:w="6598" w:type="dxa"/>
            <w:vAlign w:val="center"/>
          </w:tcPr>
          <w:p w:rsidR="00ED0F97" w:rsidRPr="00287A87" w:rsidRDefault="00F311BF" w:rsidP="00F311BF">
            <w:pPr>
              <w:spacing w:after="0" w:line="240" w:lineRule="auto"/>
              <w:ind w:left="91"/>
              <w:jc w:val="both"/>
              <w:rPr>
                <w:rFonts w:ascii="Arial" w:hAnsi="Arial" w:cs="Arial"/>
              </w:rPr>
            </w:pPr>
            <w:r w:rsidRPr="00287A87">
              <w:rPr>
                <w:rFonts w:ascii="Arial" w:hAnsi="Arial" w:cs="Arial"/>
              </w:rPr>
              <w:t>Nisan ayında yapılması planlanan Genel Kurula; Üniversitelerin rektörleri, temsilciler</w:t>
            </w:r>
            <w:r w:rsidR="005D6320" w:rsidRPr="00287A87">
              <w:rPr>
                <w:rFonts w:ascii="Arial" w:hAnsi="Arial" w:cs="Arial"/>
              </w:rPr>
              <w:t>i(imza yetkisine sahip)</w:t>
            </w:r>
            <w:r w:rsidRPr="00287A87">
              <w:rPr>
                <w:rFonts w:ascii="Arial" w:hAnsi="Arial" w:cs="Arial"/>
              </w:rPr>
              <w:t xml:space="preserve"> ve sekreter olarak görev yapan personelin</w:t>
            </w:r>
            <w:r w:rsidR="005D6320" w:rsidRPr="00287A87">
              <w:rPr>
                <w:rFonts w:ascii="Arial" w:hAnsi="Arial" w:cs="Arial"/>
              </w:rPr>
              <w:t>in</w:t>
            </w:r>
            <w:r w:rsidRPr="00287A87">
              <w:rPr>
                <w:rFonts w:ascii="Arial" w:hAnsi="Arial" w:cs="Arial"/>
              </w:rPr>
              <w:t xml:space="preserve"> davet edilmesi</w:t>
            </w:r>
            <w:r w:rsidR="005D6320" w:rsidRPr="00287A87">
              <w:rPr>
                <w:rFonts w:ascii="Arial" w:hAnsi="Arial" w:cs="Arial"/>
              </w:rPr>
              <w:t>ne</w:t>
            </w:r>
            <w:r w:rsidRPr="00287A87">
              <w:rPr>
                <w:rFonts w:ascii="Arial" w:hAnsi="Arial" w:cs="Arial"/>
              </w:rPr>
              <w:t xml:space="preserve">,   </w:t>
            </w:r>
          </w:p>
        </w:tc>
        <w:tc>
          <w:tcPr>
            <w:tcW w:w="2632" w:type="dxa"/>
            <w:vAlign w:val="center"/>
          </w:tcPr>
          <w:p w:rsidR="00ED0F97" w:rsidRPr="0068071D" w:rsidRDefault="00C46CEC" w:rsidP="005E5F51">
            <w:pPr>
              <w:spacing w:after="0" w:line="240" w:lineRule="auto"/>
              <w:ind w:left="91"/>
              <w:jc w:val="center"/>
              <w:rPr>
                <w:rFonts w:ascii="Arial" w:hAnsi="Arial" w:cs="Arial"/>
              </w:rPr>
            </w:pPr>
            <w:r w:rsidRPr="0068071D">
              <w:rPr>
                <w:rFonts w:ascii="Arial" w:hAnsi="Arial" w:cs="Arial"/>
              </w:rPr>
              <w:t>IUSARC Başkan</w:t>
            </w:r>
            <w:r w:rsidR="003D108D" w:rsidRPr="0068071D">
              <w:rPr>
                <w:rFonts w:ascii="Arial" w:hAnsi="Arial" w:cs="Arial"/>
              </w:rPr>
              <w:t>lığı</w:t>
            </w:r>
          </w:p>
          <w:p w:rsidR="004F18D5" w:rsidRPr="0068071D" w:rsidRDefault="004F18D5" w:rsidP="005E5F51">
            <w:pPr>
              <w:spacing w:after="0" w:line="240" w:lineRule="auto"/>
              <w:ind w:left="91"/>
              <w:jc w:val="center"/>
              <w:rPr>
                <w:rFonts w:ascii="Arial" w:hAnsi="Arial" w:cs="Arial"/>
              </w:rPr>
            </w:pPr>
            <w:r w:rsidRPr="0068071D">
              <w:rPr>
                <w:rFonts w:ascii="Arial" w:hAnsi="Arial" w:cs="Arial"/>
              </w:rPr>
              <w:t>Sivil Savunma Teşkilatı Başkanlığı</w:t>
            </w:r>
          </w:p>
        </w:tc>
      </w:tr>
      <w:tr w:rsidR="007A18BC" w:rsidTr="00287A87">
        <w:trPr>
          <w:trHeight w:val="860"/>
        </w:trPr>
        <w:tc>
          <w:tcPr>
            <w:tcW w:w="767" w:type="dxa"/>
            <w:shd w:val="clear" w:color="auto" w:fill="auto"/>
            <w:vAlign w:val="center"/>
          </w:tcPr>
          <w:p w:rsidR="007A18BC" w:rsidRPr="00287A87" w:rsidRDefault="007A18BC" w:rsidP="004A416D">
            <w:pPr>
              <w:spacing w:after="0" w:line="240" w:lineRule="auto"/>
              <w:ind w:left="91"/>
              <w:jc w:val="center"/>
              <w:rPr>
                <w:rFonts w:ascii="Arial" w:hAnsi="Arial" w:cs="Arial"/>
              </w:rPr>
            </w:pPr>
            <w:r w:rsidRPr="00287A87">
              <w:rPr>
                <w:rFonts w:ascii="Arial" w:hAnsi="Arial" w:cs="Arial"/>
              </w:rPr>
              <w:t>3.</w:t>
            </w:r>
          </w:p>
        </w:tc>
        <w:tc>
          <w:tcPr>
            <w:tcW w:w="6598" w:type="dxa"/>
            <w:vAlign w:val="center"/>
          </w:tcPr>
          <w:p w:rsidR="007A18BC" w:rsidRPr="00287A87" w:rsidRDefault="00B756E7" w:rsidP="00C66CC1">
            <w:pPr>
              <w:spacing w:after="0" w:line="240" w:lineRule="auto"/>
              <w:ind w:left="91"/>
              <w:jc w:val="both"/>
              <w:rPr>
                <w:rFonts w:ascii="Arial" w:hAnsi="Arial" w:cs="Arial"/>
              </w:rPr>
            </w:pPr>
            <w:r w:rsidRPr="00287A87">
              <w:rPr>
                <w:rFonts w:ascii="Arial" w:hAnsi="Arial" w:cs="Arial"/>
              </w:rPr>
              <w:t>Sempozyuma katılacak olan konuşmacıları</w:t>
            </w:r>
            <w:r w:rsidR="001227BE" w:rsidRPr="00287A87">
              <w:rPr>
                <w:rFonts w:ascii="Arial" w:hAnsi="Arial" w:cs="Arial"/>
              </w:rPr>
              <w:t>n</w:t>
            </w:r>
            <w:r w:rsidR="00C66CC1" w:rsidRPr="00287A87">
              <w:rPr>
                <w:rFonts w:ascii="Arial" w:hAnsi="Arial" w:cs="Arial"/>
              </w:rPr>
              <w:t xml:space="preserve"> ve</w:t>
            </w:r>
            <w:r w:rsidRPr="00287A87">
              <w:rPr>
                <w:rFonts w:ascii="Arial" w:hAnsi="Arial" w:cs="Arial"/>
              </w:rPr>
              <w:t xml:space="preserve"> katılım</w:t>
            </w:r>
            <w:r w:rsidR="007A18BC" w:rsidRPr="00287A87">
              <w:rPr>
                <w:rFonts w:ascii="Arial" w:hAnsi="Arial" w:cs="Arial"/>
              </w:rPr>
              <w:t>cılar</w:t>
            </w:r>
            <w:r w:rsidR="00C66CC1" w:rsidRPr="00287A87">
              <w:rPr>
                <w:rFonts w:ascii="Arial" w:hAnsi="Arial" w:cs="Arial"/>
              </w:rPr>
              <w:t>ın listesinin belirlenerek</w:t>
            </w:r>
            <w:r w:rsidR="007A18BC" w:rsidRPr="00287A87">
              <w:rPr>
                <w:rFonts w:ascii="Arial" w:hAnsi="Arial" w:cs="Arial"/>
              </w:rPr>
              <w:t xml:space="preserve"> davet listesi hazırlanması</w:t>
            </w:r>
            <w:r w:rsidR="00C66CC1" w:rsidRPr="00287A87">
              <w:rPr>
                <w:rFonts w:ascii="Arial" w:hAnsi="Arial" w:cs="Arial"/>
              </w:rPr>
              <w:t xml:space="preserve"> ve Mart ayı sonuna kadar listelerin Bakanlar Kuruluna sunulabilmesi için hazırlanmış olmasına</w:t>
            </w:r>
            <w:r w:rsidR="007A18BC" w:rsidRPr="00287A87">
              <w:rPr>
                <w:rFonts w:ascii="Arial" w:hAnsi="Arial" w:cs="Arial"/>
              </w:rPr>
              <w:t>,</w:t>
            </w:r>
          </w:p>
        </w:tc>
        <w:tc>
          <w:tcPr>
            <w:tcW w:w="2632" w:type="dxa"/>
            <w:vAlign w:val="center"/>
          </w:tcPr>
          <w:p w:rsidR="00B756E7" w:rsidRPr="0068071D" w:rsidRDefault="00B756E7" w:rsidP="00B756E7">
            <w:pPr>
              <w:spacing w:after="0" w:line="240" w:lineRule="auto"/>
              <w:ind w:left="91"/>
              <w:jc w:val="center"/>
              <w:rPr>
                <w:rFonts w:ascii="Arial" w:hAnsi="Arial" w:cs="Arial"/>
              </w:rPr>
            </w:pPr>
            <w:r w:rsidRPr="0068071D">
              <w:rPr>
                <w:rFonts w:ascii="Arial" w:hAnsi="Arial" w:cs="Arial"/>
              </w:rPr>
              <w:t>-IUSARC Başkanlığı</w:t>
            </w:r>
          </w:p>
          <w:p w:rsidR="007A18BC" w:rsidRPr="0068071D" w:rsidRDefault="00B756E7" w:rsidP="00C66CC1">
            <w:pPr>
              <w:spacing w:after="0" w:line="240" w:lineRule="auto"/>
              <w:ind w:left="91"/>
              <w:jc w:val="center"/>
              <w:rPr>
                <w:rFonts w:ascii="Arial" w:hAnsi="Arial" w:cs="Arial"/>
              </w:rPr>
            </w:pPr>
            <w:r w:rsidRPr="0068071D">
              <w:rPr>
                <w:rFonts w:ascii="Arial" w:hAnsi="Arial" w:cs="Arial"/>
              </w:rPr>
              <w:t>-Dış İlişkiler Koordinatörlüğü</w:t>
            </w:r>
          </w:p>
          <w:p w:rsidR="00194446" w:rsidRPr="0068071D" w:rsidRDefault="00194446" w:rsidP="00194446">
            <w:pPr>
              <w:spacing w:after="0" w:line="240" w:lineRule="auto"/>
              <w:ind w:left="91"/>
              <w:jc w:val="center"/>
              <w:rPr>
                <w:rFonts w:ascii="Arial" w:hAnsi="Arial" w:cs="Arial"/>
              </w:rPr>
            </w:pPr>
            <w:r w:rsidRPr="0068071D">
              <w:rPr>
                <w:rFonts w:ascii="Arial" w:hAnsi="Arial" w:cs="Arial"/>
              </w:rPr>
              <w:t>- Çalışma Kurulu Üyeleri</w:t>
            </w:r>
          </w:p>
        </w:tc>
      </w:tr>
      <w:tr w:rsidR="007A18BC" w:rsidTr="00287A87">
        <w:trPr>
          <w:trHeight w:val="1004"/>
        </w:trPr>
        <w:tc>
          <w:tcPr>
            <w:tcW w:w="767" w:type="dxa"/>
            <w:shd w:val="clear" w:color="auto" w:fill="auto"/>
            <w:vAlign w:val="center"/>
          </w:tcPr>
          <w:p w:rsidR="007A18BC" w:rsidRPr="00287A87" w:rsidRDefault="007A18BC" w:rsidP="004A416D">
            <w:pPr>
              <w:spacing w:after="0" w:line="240" w:lineRule="auto"/>
              <w:ind w:left="91"/>
              <w:jc w:val="center"/>
              <w:rPr>
                <w:rFonts w:ascii="Arial" w:hAnsi="Arial" w:cs="Arial"/>
              </w:rPr>
            </w:pPr>
            <w:r w:rsidRPr="00287A87">
              <w:rPr>
                <w:rFonts w:ascii="Arial" w:hAnsi="Arial" w:cs="Arial"/>
              </w:rPr>
              <w:t>4.</w:t>
            </w:r>
          </w:p>
        </w:tc>
        <w:tc>
          <w:tcPr>
            <w:tcW w:w="6598" w:type="dxa"/>
            <w:vAlign w:val="center"/>
          </w:tcPr>
          <w:p w:rsidR="007A18BC" w:rsidRPr="00287A87" w:rsidRDefault="007A18BC" w:rsidP="00C66CC1">
            <w:pPr>
              <w:spacing w:after="0" w:line="240" w:lineRule="auto"/>
              <w:ind w:left="91"/>
              <w:jc w:val="both"/>
              <w:rPr>
                <w:rFonts w:ascii="Arial" w:hAnsi="Arial" w:cs="Arial"/>
              </w:rPr>
            </w:pPr>
            <w:r w:rsidRPr="00287A87">
              <w:rPr>
                <w:rFonts w:ascii="Arial" w:hAnsi="Arial" w:cs="Arial"/>
              </w:rPr>
              <w:t xml:space="preserve">Genel </w:t>
            </w:r>
            <w:r w:rsidR="00C66CC1" w:rsidRPr="00287A87">
              <w:rPr>
                <w:rFonts w:ascii="Arial" w:hAnsi="Arial" w:cs="Arial"/>
              </w:rPr>
              <w:t>K</w:t>
            </w:r>
            <w:r w:rsidRPr="00287A87">
              <w:rPr>
                <w:rFonts w:ascii="Arial" w:hAnsi="Arial" w:cs="Arial"/>
              </w:rPr>
              <w:t>urul</w:t>
            </w:r>
            <w:r w:rsidR="00C66CC1" w:rsidRPr="00287A87">
              <w:rPr>
                <w:rFonts w:ascii="Arial" w:hAnsi="Arial" w:cs="Arial"/>
              </w:rPr>
              <w:t xml:space="preserve"> toplantısına</w:t>
            </w:r>
            <w:r w:rsidRPr="00287A87">
              <w:rPr>
                <w:rFonts w:ascii="Arial" w:hAnsi="Arial" w:cs="Arial"/>
              </w:rPr>
              <w:t xml:space="preserve">; </w:t>
            </w:r>
            <w:proofErr w:type="spellStart"/>
            <w:r w:rsidRPr="00287A87">
              <w:rPr>
                <w:rFonts w:ascii="Arial" w:hAnsi="Arial" w:cs="Arial"/>
              </w:rPr>
              <w:t>Lefke</w:t>
            </w:r>
            <w:proofErr w:type="spellEnd"/>
            <w:r w:rsidRPr="00287A87">
              <w:rPr>
                <w:rFonts w:ascii="Arial" w:hAnsi="Arial" w:cs="Arial"/>
              </w:rPr>
              <w:t xml:space="preserve"> Avrupa Üniversitesi</w:t>
            </w:r>
            <w:r w:rsidR="00C66CC1" w:rsidRPr="00287A87">
              <w:rPr>
                <w:rFonts w:ascii="Arial" w:hAnsi="Arial" w:cs="Arial"/>
              </w:rPr>
              <w:t xml:space="preserve">’nin irtibatta olduğu </w:t>
            </w:r>
            <w:r w:rsidRPr="00287A87">
              <w:rPr>
                <w:rFonts w:ascii="Arial" w:hAnsi="Arial" w:cs="Arial"/>
              </w:rPr>
              <w:t>Afganistan</w:t>
            </w:r>
            <w:r w:rsidR="00C66CC1" w:rsidRPr="00287A87">
              <w:rPr>
                <w:rFonts w:ascii="Arial" w:hAnsi="Arial" w:cs="Arial"/>
              </w:rPr>
              <w:t xml:space="preserve">’dan </w:t>
            </w:r>
            <w:proofErr w:type="spellStart"/>
            <w:r w:rsidR="00C66CC1" w:rsidRPr="00287A87">
              <w:rPr>
                <w:rFonts w:ascii="Arial" w:hAnsi="Arial" w:cs="Arial"/>
              </w:rPr>
              <w:t>Taj</w:t>
            </w:r>
            <w:proofErr w:type="spellEnd"/>
            <w:r w:rsidR="00C66CC1" w:rsidRPr="00287A87">
              <w:rPr>
                <w:rFonts w:ascii="Arial" w:hAnsi="Arial" w:cs="Arial"/>
              </w:rPr>
              <w:t xml:space="preserve"> Üniversitesi ve </w:t>
            </w:r>
            <w:proofErr w:type="spellStart"/>
            <w:r w:rsidR="00C66CC1" w:rsidRPr="00287A87">
              <w:rPr>
                <w:rFonts w:ascii="Arial" w:hAnsi="Arial" w:cs="Arial"/>
              </w:rPr>
              <w:t>Bradford</w:t>
            </w:r>
            <w:proofErr w:type="spellEnd"/>
            <w:r w:rsidR="00C66CC1" w:rsidRPr="00287A87">
              <w:rPr>
                <w:rFonts w:ascii="Arial" w:hAnsi="Arial" w:cs="Arial"/>
              </w:rPr>
              <w:t xml:space="preserve"> Üniversitesinin,</w:t>
            </w:r>
            <w:r w:rsidRPr="00287A87">
              <w:rPr>
                <w:rFonts w:ascii="Arial" w:hAnsi="Arial" w:cs="Arial"/>
              </w:rPr>
              <w:t xml:space="preserve"> Akdeniz </w:t>
            </w:r>
            <w:proofErr w:type="spellStart"/>
            <w:r w:rsidRPr="00287A87">
              <w:rPr>
                <w:rFonts w:ascii="Arial" w:hAnsi="Arial" w:cs="Arial"/>
              </w:rPr>
              <w:t>Karpaz</w:t>
            </w:r>
            <w:proofErr w:type="spellEnd"/>
            <w:r w:rsidRPr="00287A87">
              <w:rPr>
                <w:rFonts w:ascii="Arial" w:hAnsi="Arial" w:cs="Arial"/>
              </w:rPr>
              <w:t xml:space="preserve"> Üniversitesi</w:t>
            </w:r>
            <w:r w:rsidR="00C66CC1" w:rsidRPr="00287A87">
              <w:rPr>
                <w:rFonts w:ascii="Arial" w:hAnsi="Arial" w:cs="Arial"/>
              </w:rPr>
              <w:t>’nin</w:t>
            </w:r>
            <w:r w:rsidRPr="00287A87">
              <w:rPr>
                <w:rFonts w:ascii="Arial" w:hAnsi="Arial" w:cs="Arial"/>
              </w:rPr>
              <w:t xml:space="preserve"> </w:t>
            </w:r>
            <w:r w:rsidR="00C66CC1" w:rsidRPr="00287A87">
              <w:rPr>
                <w:rFonts w:ascii="Arial" w:hAnsi="Arial" w:cs="Arial"/>
              </w:rPr>
              <w:t xml:space="preserve">iletişimde olduğu </w:t>
            </w:r>
            <w:r w:rsidRPr="00287A87">
              <w:rPr>
                <w:rFonts w:ascii="Arial" w:hAnsi="Arial" w:cs="Arial"/>
              </w:rPr>
              <w:t>Moskova Üniversitesi</w:t>
            </w:r>
            <w:r w:rsidR="00C66CC1" w:rsidRPr="00287A87">
              <w:rPr>
                <w:rFonts w:ascii="Arial" w:hAnsi="Arial" w:cs="Arial"/>
              </w:rPr>
              <w:t>’nin,</w:t>
            </w:r>
            <w:r w:rsidRPr="00287A87">
              <w:rPr>
                <w:rFonts w:ascii="Arial" w:hAnsi="Arial" w:cs="Arial"/>
              </w:rPr>
              <w:t xml:space="preserve"> bilgileri derlenerek Genel Kurul ve üyelik </w:t>
            </w:r>
            <w:proofErr w:type="gramStart"/>
            <w:r w:rsidRPr="00287A87">
              <w:rPr>
                <w:rFonts w:ascii="Arial" w:hAnsi="Arial" w:cs="Arial"/>
              </w:rPr>
              <w:t>için  davet</w:t>
            </w:r>
            <w:proofErr w:type="gramEnd"/>
            <w:r w:rsidRPr="00287A87">
              <w:rPr>
                <w:rFonts w:ascii="Arial" w:hAnsi="Arial" w:cs="Arial"/>
              </w:rPr>
              <w:t xml:space="preserve"> edilmesi</w:t>
            </w:r>
            <w:r w:rsidR="0068071D">
              <w:rPr>
                <w:rFonts w:ascii="Arial" w:hAnsi="Arial" w:cs="Arial"/>
              </w:rPr>
              <w:t>ne</w:t>
            </w:r>
            <w:r w:rsidRPr="00287A87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2632" w:type="dxa"/>
            <w:vAlign w:val="center"/>
          </w:tcPr>
          <w:p w:rsidR="007A18BC" w:rsidRPr="0068071D" w:rsidRDefault="00DC5F26" w:rsidP="00390416">
            <w:pPr>
              <w:spacing w:after="0" w:line="240" w:lineRule="auto"/>
              <w:ind w:left="91"/>
              <w:jc w:val="center"/>
              <w:rPr>
                <w:rFonts w:ascii="Arial" w:hAnsi="Arial" w:cs="Arial"/>
              </w:rPr>
            </w:pPr>
            <w:r w:rsidRPr="0068071D">
              <w:rPr>
                <w:rFonts w:ascii="Arial" w:hAnsi="Arial" w:cs="Arial"/>
              </w:rPr>
              <w:t>-</w:t>
            </w:r>
            <w:r w:rsidR="007A18BC" w:rsidRPr="0068071D">
              <w:rPr>
                <w:rFonts w:ascii="Arial" w:hAnsi="Arial" w:cs="Arial"/>
              </w:rPr>
              <w:t>IUSARC Başkanlığı</w:t>
            </w:r>
          </w:p>
          <w:p w:rsidR="007A18BC" w:rsidRPr="0068071D" w:rsidRDefault="00DC5F26" w:rsidP="00390416">
            <w:pPr>
              <w:spacing w:after="0" w:line="240" w:lineRule="auto"/>
              <w:ind w:left="91"/>
              <w:jc w:val="center"/>
              <w:rPr>
                <w:rFonts w:ascii="Arial" w:hAnsi="Arial" w:cs="Arial"/>
              </w:rPr>
            </w:pPr>
            <w:r w:rsidRPr="0068071D">
              <w:rPr>
                <w:rFonts w:ascii="Arial" w:hAnsi="Arial" w:cs="Arial"/>
              </w:rPr>
              <w:t>-</w:t>
            </w:r>
            <w:r w:rsidR="007A18BC" w:rsidRPr="0068071D">
              <w:rPr>
                <w:rFonts w:ascii="Arial" w:hAnsi="Arial" w:cs="Arial"/>
              </w:rPr>
              <w:t>Çalışma Kurulu Üyeleri</w:t>
            </w:r>
          </w:p>
          <w:p w:rsidR="007A18BC" w:rsidRPr="0068071D" w:rsidRDefault="00DC5F26" w:rsidP="00DC5F26">
            <w:pPr>
              <w:spacing w:after="0" w:line="240" w:lineRule="auto"/>
              <w:ind w:left="91"/>
              <w:jc w:val="center"/>
              <w:rPr>
                <w:rFonts w:ascii="Arial" w:hAnsi="Arial" w:cs="Arial"/>
              </w:rPr>
            </w:pPr>
            <w:r w:rsidRPr="0068071D">
              <w:rPr>
                <w:rFonts w:ascii="Arial" w:hAnsi="Arial" w:cs="Arial"/>
              </w:rPr>
              <w:t>- Dış İlişkiler Koordinatörlüğü</w:t>
            </w:r>
          </w:p>
        </w:tc>
      </w:tr>
      <w:tr w:rsidR="007A18BC" w:rsidTr="00287A87">
        <w:trPr>
          <w:trHeight w:val="1004"/>
        </w:trPr>
        <w:tc>
          <w:tcPr>
            <w:tcW w:w="767" w:type="dxa"/>
            <w:shd w:val="clear" w:color="auto" w:fill="auto"/>
            <w:vAlign w:val="center"/>
          </w:tcPr>
          <w:p w:rsidR="007A18BC" w:rsidRPr="00287A87" w:rsidRDefault="007A18BC" w:rsidP="004A416D">
            <w:pPr>
              <w:spacing w:after="0" w:line="240" w:lineRule="auto"/>
              <w:ind w:left="91"/>
              <w:jc w:val="center"/>
              <w:rPr>
                <w:rFonts w:ascii="Arial" w:hAnsi="Arial" w:cs="Arial"/>
              </w:rPr>
            </w:pPr>
            <w:r w:rsidRPr="00287A87">
              <w:rPr>
                <w:rFonts w:ascii="Arial" w:hAnsi="Arial" w:cs="Arial"/>
              </w:rPr>
              <w:t>5.</w:t>
            </w:r>
          </w:p>
        </w:tc>
        <w:tc>
          <w:tcPr>
            <w:tcW w:w="6598" w:type="dxa"/>
            <w:vAlign w:val="center"/>
          </w:tcPr>
          <w:p w:rsidR="007A18BC" w:rsidRPr="00287A87" w:rsidRDefault="007A18BC" w:rsidP="0057419E">
            <w:pPr>
              <w:spacing w:after="0" w:line="240" w:lineRule="auto"/>
              <w:ind w:left="91"/>
              <w:jc w:val="both"/>
              <w:rPr>
                <w:rFonts w:ascii="Arial" w:hAnsi="Arial" w:cs="Arial"/>
              </w:rPr>
            </w:pPr>
            <w:r w:rsidRPr="00287A87">
              <w:rPr>
                <w:rFonts w:ascii="Arial" w:hAnsi="Arial" w:cs="Arial"/>
              </w:rPr>
              <w:t>Konsey Dış İlişkiler koordinatörü tarafından 2017 yılında dünyadaki arama-kurtarma /</w:t>
            </w:r>
            <w:r w:rsidR="0057419E" w:rsidRPr="00287A87">
              <w:rPr>
                <w:rFonts w:ascii="Arial" w:hAnsi="Arial" w:cs="Arial"/>
              </w:rPr>
              <w:t xml:space="preserve"> </w:t>
            </w:r>
            <w:r w:rsidRPr="00287A87">
              <w:rPr>
                <w:rFonts w:ascii="Arial" w:hAnsi="Arial" w:cs="Arial"/>
              </w:rPr>
              <w:t>kriz yönetimi faaliyetleri</w:t>
            </w:r>
            <w:r w:rsidR="0057419E" w:rsidRPr="00287A87">
              <w:rPr>
                <w:rFonts w:ascii="Arial" w:hAnsi="Arial" w:cs="Arial"/>
              </w:rPr>
              <w:t xml:space="preserve"> /</w:t>
            </w:r>
            <w:r w:rsidRPr="00287A87">
              <w:rPr>
                <w:rFonts w:ascii="Arial" w:hAnsi="Arial" w:cs="Arial"/>
              </w:rPr>
              <w:t xml:space="preserve"> tatbikat</w:t>
            </w:r>
            <w:r w:rsidR="0057419E" w:rsidRPr="00287A87">
              <w:rPr>
                <w:rFonts w:ascii="Arial" w:hAnsi="Arial" w:cs="Arial"/>
              </w:rPr>
              <w:t xml:space="preserve"> </w:t>
            </w:r>
            <w:r w:rsidRPr="00287A87">
              <w:rPr>
                <w:rFonts w:ascii="Arial" w:hAnsi="Arial" w:cs="Arial"/>
              </w:rPr>
              <w:t>/</w:t>
            </w:r>
            <w:r w:rsidR="0057419E" w:rsidRPr="00287A87">
              <w:rPr>
                <w:rFonts w:ascii="Arial" w:hAnsi="Arial" w:cs="Arial"/>
              </w:rPr>
              <w:t xml:space="preserve"> </w:t>
            </w:r>
            <w:r w:rsidRPr="00287A87">
              <w:rPr>
                <w:rFonts w:ascii="Arial" w:hAnsi="Arial" w:cs="Arial"/>
              </w:rPr>
              <w:t>çalıştay</w:t>
            </w:r>
            <w:r w:rsidR="0057419E" w:rsidRPr="00287A87">
              <w:rPr>
                <w:rFonts w:ascii="Arial" w:hAnsi="Arial" w:cs="Arial"/>
              </w:rPr>
              <w:t xml:space="preserve"> </w:t>
            </w:r>
            <w:r w:rsidRPr="00287A87">
              <w:rPr>
                <w:rFonts w:ascii="Arial" w:hAnsi="Arial" w:cs="Arial"/>
              </w:rPr>
              <w:t>/</w:t>
            </w:r>
            <w:r w:rsidR="0057419E" w:rsidRPr="00287A87">
              <w:rPr>
                <w:rFonts w:ascii="Arial" w:hAnsi="Arial" w:cs="Arial"/>
              </w:rPr>
              <w:t xml:space="preserve"> </w:t>
            </w:r>
            <w:r w:rsidRPr="00287A87">
              <w:rPr>
                <w:rFonts w:ascii="Arial" w:hAnsi="Arial" w:cs="Arial"/>
              </w:rPr>
              <w:t>seminer vb. etkinlikler</w:t>
            </w:r>
            <w:r w:rsidR="0057419E" w:rsidRPr="00287A87">
              <w:rPr>
                <w:rFonts w:ascii="Arial" w:hAnsi="Arial" w:cs="Arial"/>
              </w:rPr>
              <w:t>le ilgili hazırlayacağı araştırma raporunu</w:t>
            </w:r>
            <w:r w:rsidRPr="00287A87">
              <w:rPr>
                <w:rFonts w:ascii="Arial" w:hAnsi="Arial" w:cs="Arial"/>
              </w:rPr>
              <w:t xml:space="preserve"> Konsey Başkanına ve Sivil Savunma Teşkilat Başkanına 13 Şubat 2017 tarihine </w:t>
            </w:r>
            <w:r w:rsidR="0057419E" w:rsidRPr="00287A87">
              <w:rPr>
                <w:rFonts w:ascii="Arial" w:hAnsi="Arial" w:cs="Arial"/>
              </w:rPr>
              <w:t xml:space="preserve">kadar </w:t>
            </w:r>
            <w:r w:rsidRPr="00287A87">
              <w:rPr>
                <w:rFonts w:ascii="Arial" w:hAnsi="Arial" w:cs="Arial"/>
              </w:rPr>
              <w:t>sun</w:t>
            </w:r>
            <w:r w:rsidR="0057419E" w:rsidRPr="00287A87">
              <w:rPr>
                <w:rFonts w:ascii="Arial" w:hAnsi="Arial" w:cs="Arial"/>
              </w:rPr>
              <w:t>masına,</w:t>
            </w:r>
          </w:p>
        </w:tc>
        <w:tc>
          <w:tcPr>
            <w:tcW w:w="2632" w:type="dxa"/>
            <w:vAlign w:val="center"/>
          </w:tcPr>
          <w:p w:rsidR="007A18BC" w:rsidRPr="0068071D" w:rsidRDefault="0057419E" w:rsidP="00F54E57">
            <w:pPr>
              <w:spacing w:after="0" w:line="240" w:lineRule="auto"/>
              <w:ind w:left="91"/>
              <w:jc w:val="center"/>
              <w:rPr>
                <w:rFonts w:ascii="Arial" w:hAnsi="Arial" w:cs="Arial"/>
              </w:rPr>
            </w:pPr>
            <w:r w:rsidRPr="0068071D">
              <w:rPr>
                <w:rFonts w:ascii="Arial" w:hAnsi="Arial" w:cs="Arial"/>
              </w:rPr>
              <w:t>-</w:t>
            </w:r>
            <w:r w:rsidR="007A18BC" w:rsidRPr="0068071D">
              <w:rPr>
                <w:rFonts w:ascii="Arial" w:hAnsi="Arial" w:cs="Arial"/>
              </w:rPr>
              <w:t>IUSARC Başkanlığı</w:t>
            </w:r>
          </w:p>
          <w:p w:rsidR="007A18BC" w:rsidRPr="0068071D" w:rsidRDefault="0057419E" w:rsidP="00F54E57">
            <w:pPr>
              <w:spacing w:after="0" w:line="240" w:lineRule="auto"/>
              <w:ind w:left="91"/>
              <w:jc w:val="center"/>
              <w:rPr>
                <w:rFonts w:ascii="Arial" w:hAnsi="Arial" w:cs="Arial"/>
              </w:rPr>
            </w:pPr>
            <w:r w:rsidRPr="0068071D">
              <w:rPr>
                <w:rFonts w:ascii="Arial" w:hAnsi="Arial" w:cs="Arial"/>
              </w:rPr>
              <w:t>- Dış İlişkiler Koordinatörlüğü</w:t>
            </w:r>
          </w:p>
          <w:p w:rsidR="007A18BC" w:rsidRPr="0068071D" w:rsidRDefault="0057419E" w:rsidP="00F54E57">
            <w:pPr>
              <w:spacing w:after="0" w:line="240" w:lineRule="auto"/>
              <w:ind w:left="91"/>
              <w:jc w:val="center"/>
              <w:rPr>
                <w:rFonts w:ascii="Arial" w:hAnsi="Arial" w:cs="Arial"/>
              </w:rPr>
            </w:pPr>
            <w:r w:rsidRPr="0068071D">
              <w:rPr>
                <w:rFonts w:ascii="Arial" w:hAnsi="Arial" w:cs="Arial"/>
              </w:rPr>
              <w:t>-</w:t>
            </w:r>
            <w:r w:rsidR="007A18BC" w:rsidRPr="0068071D">
              <w:rPr>
                <w:rFonts w:ascii="Arial" w:hAnsi="Arial" w:cs="Arial"/>
              </w:rPr>
              <w:t>Sivil Savunma Teşkilatı Başkanlığı</w:t>
            </w:r>
          </w:p>
        </w:tc>
      </w:tr>
      <w:tr w:rsidR="007A18BC" w:rsidTr="00287A87">
        <w:trPr>
          <w:trHeight w:val="652"/>
        </w:trPr>
        <w:tc>
          <w:tcPr>
            <w:tcW w:w="767" w:type="dxa"/>
            <w:shd w:val="clear" w:color="auto" w:fill="auto"/>
            <w:vAlign w:val="center"/>
          </w:tcPr>
          <w:p w:rsidR="007A18BC" w:rsidRPr="00287A87" w:rsidRDefault="007A18BC" w:rsidP="004A416D">
            <w:pPr>
              <w:spacing w:after="0" w:line="240" w:lineRule="auto"/>
              <w:ind w:left="91"/>
              <w:jc w:val="center"/>
              <w:rPr>
                <w:rFonts w:ascii="Arial" w:hAnsi="Arial" w:cs="Arial"/>
              </w:rPr>
            </w:pPr>
            <w:r w:rsidRPr="00287A87">
              <w:rPr>
                <w:rFonts w:ascii="Arial" w:hAnsi="Arial" w:cs="Arial"/>
              </w:rPr>
              <w:t>6.</w:t>
            </w:r>
          </w:p>
        </w:tc>
        <w:tc>
          <w:tcPr>
            <w:tcW w:w="6598" w:type="dxa"/>
            <w:vAlign w:val="center"/>
          </w:tcPr>
          <w:p w:rsidR="007A18BC" w:rsidRPr="00287A87" w:rsidRDefault="005E032F" w:rsidP="009A0335">
            <w:pPr>
              <w:spacing w:after="0" w:line="240" w:lineRule="auto"/>
              <w:ind w:left="91"/>
              <w:jc w:val="both"/>
              <w:rPr>
                <w:rFonts w:ascii="Arial" w:hAnsi="Arial" w:cs="Arial"/>
              </w:rPr>
            </w:pPr>
            <w:r w:rsidRPr="00287A87">
              <w:rPr>
                <w:rFonts w:ascii="Arial" w:hAnsi="Arial" w:cs="Arial"/>
              </w:rPr>
              <w:t xml:space="preserve">IUSARC Statüsünde değişiklik yapılması düşünülen </w:t>
            </w:r>
            <w:r w:rsidR="009A0335" w:rsidRPr="00287A87">
              <w:rPr>
                <w:rFonts w:ascii="Arial" w:hAnsi="Arial" w:cs="Arial"/>
              </w:rPr>
              <w:t xml:space="preserve">ibareler (Arama Kurtarma Afet Riski Yönetimi – </w:t>
            </w:r>
            <w:proofErr w:type="spellStart"/>
            <w:r w:rsidR="009A0335" w:rsidRPr="00287A87">
              <w:rPr>
                <w:rFonts w:ascii="Arial" w:hAnsi="Arial" w:cs="Arial"/>
              </w:rPr>
              <w:t>Search</w:t>
            </w:r>
            <w:proofErr w:type="spellEnd"/>
            <w:r w:rsidR="009A0335" w:rsidRPr="00287A87">
              <w:rPr>
                <w:rFonts w:ascii="Arial" w:hAnsi="Arial" w:cs="Arial"/>
              </w:rPr>
              <w:t xml:space="preserve"> </w:t>
            </w:r>
            <w:proofErr w:type="spellStart"/>
            <w:r w:rsidR="009A0335" w:rsidRPr="00287A87">
              <w:rPr>
                <w:rFonts w:ascii="Arial" w:hAnsi="Arial" w:cs="Arial"/>
              </w:rPr>
              <w:t>and</w:t>
            </w:r>
            <w:proofErr w:type="spellEnd"/>
            <w:r w:rsidR="009A0335" w:rsidRPr="00287A87">
              <w:rPr>
                <w:rFonts w:ascii="Arial" w:hAnsi="Arial" w:cs="Arial"/>
              </w:rPr>
              <w:t xml:space="preserve"> </w:t>
            </w:r>
            <w:proofErr w:type="spellStart"/>
            <w:r w:rsidR="009A0335" w:rsidRPr="00287A87">
              <w:rPr>
                <w:rFonts w:ascii="Arial" w:hAnsi="Arial" w:cs="Arial"/>
              </w:rPr>
              <w:t>Rescue</w:t>
            </w:r>
            <w:proofErr w:type="spellEnd"/>
            <w:r w:rsidR="009A0335" w:rsidRPr="00287A87">
              <w:rPr>
                <w:rFonts w:ascii="Arial" w:hAnsi="Arial" w:cs="Arial"/>
              </w:rPr>
              <w:t xml:space="preserve"> </w:t>
            </w:r>
            <w:proofErr w:type="spellStart"/>
            <w:r w:rsidR="009A0335" w:rsidRPr="00287A87">
              <w:rPr>
                <w:rFonts w:ascii="Arial" w:hAnsi="Arial" w:cs="Arial"/>
              </w:rPr>
              <w:t>Disaster</w:t>
            </w:r>
            <w:proofErr w:type="spellEnd"/>
            <w:r w:rsidR="009A0335" w:rsidRPr="00287A87">
              <w:rPr>
                <w:rFonts w:ascii="Arial" w:hAnsi="Arial" w:cs="Arial"/>
              </w:rPr>
              <w:t xml:space="preserve"> </w:t>
            </w:r>
            <w:proofErr w:type="spellStart"/>
            <w:r w:rsidR="009A0335" w:rsidRPr="00287A87">
              <w:rPr>
                <w:rFonts w:ascii="Arial" w:hAnsi="Arial" w:cs="Arial"/>
              </w:rPr>
              <w:t>and</w:t>
            </w:r>
            <w:proofErr w:type="spellEnd"/>
            <w:r w:rsidR="009A0335" w:rsidRPr="00287A87">
              <w:rPr>
                <w:rFonts w:ascii="Arial" w:hAnsi="Arial" w:cs="Arial"/>
              </w:rPr>
              <w:t xml:space="preserve"> </w:t>
            </w:r>
            <w:proofErr w:type="spellStart"/>
            <w:r w:rsidR="009A0335" w:rsidRPr="00287A87">
              <w:rPr>
                <w:rFonts w:ascii="Arial" w:hAnsi="Arial" w:cs="Arial"/>
              </w:rPr>
              <w:t>Emergency</w:t>
            </w:r>
            <w:proofErr w:type="spellEnd"/>
            <w:r w:rsidR="009A0335" w:rsidRPr="00287A87">
              <w:rPr>
                <w:rFonts w:ascii="Arial" w:hAnsi="Arial" w:cs="Arial"/>
              </w:rPr>
              <w:t xml:space="preserve"> </w:t>
            </w:r>
            <w:proofErr w:type="spellStart"/>
            <w:r w:rsidR="009A0335" w:rsidRPr="00287A87">
              <w:rPr>
                <w:rFonts w:ascii="Arial" w:hAnsi="Arial" w:cs="Arial"/>
              </w:rPr>
              <w:t>Management</w:t>
            </w:r>
            <w:proofErr w:type="spellEnd"/>
            <w:r w:rsidR="009A0335" w:rsidRPr="00287A87">
              <w:rPr>
                <w:rFonts w:ascii="Arial" w:hAnsi="Arial" w:cs="Arial"/>
              </w:rPr>
              <w:t xml:space="preserve"> gibi)</w:t>
            </w:r>
            <w:r w:rsidRPr="00287A87">
              <w:rPr>
                <w:rFonts w:ascii="Arial" w:hAnsi="Arial" w:cs="Arial"/>
              </w:rPr>
              <w:t xml:space="preserve"> </w:t>
            </w:r>
            <w:r w:rsidR="009A0335" w:rsidRPr="00287A87">
              <w:rPr>
                <w:rFonts w:ascii="Arial" w:hAnsi="Arial" w:cs="Arial"/>
              </w:rPr>
              <w:t xml:space="preserve">ile </w:t>
            </w:r>
            <w:r w:rsidRPr="00287A87">
              <w:rPr>
                <w:rFonts w:ascii="Arial" w:hAnsi="Arial" w:cs="Arial"/>
              </w:rPr>
              <w:t xml:space="preserve">Konsey çalışma kurulu üyelerinin varsa değişiklik talep ve önerilerini belirleyerek, Nisan ayında gerçekleştirilecek Genel Kurul toplantısında </w:t>
            </w:r>
            <w:r w:rsidR="00641BBE" w:rsidRPr="00287A87">
              <w:rPr>
                <w:rFonts w:ascii="Arial" w:hAnsi="Arial" w:cs="Arial"/>
              </w:rPr>
              <w:t>üzerinde mutabık kalınan</w:t>
            </w:r>
            <w:r w:rsidRPr="00287A87">
              <w:rPr>
                <w:rFonts w:ascii="Arial" w:hAnsi="Arial" w:cs="Arial"/>
              </w:rPr>
              <w:t xml:space="preserve"> </w:t>
            </w:r>
            <w:r w:rsidR="00641BBE" w:rsidRPr="00287A87">
              <w:rPr>
                <w:rFonts w:ascii="Arial" w:hAnsi="Arial" w:cs="Arial"/>
              </w:rPr>
              <w:t>düzenlemelerin</w:t>
            </w:r>
            <w:r w:rsidRPr="00287A87">
              <w:rPr>
                <w:rFonts w:ascii="Arial" w:hAnsi="Arial" w:cs="Arial"/>
              </w:rPr>
              <w:t xml:space="preserve"> </w:t>
            </w:r>
            <w:r w:rsidR="00641BBE" w:rsidRPr="00287A87">
              <w:rPr>
                <w:rFonts w:ascii="Arial" w:hAnsi="Arial" w:cs="Arial"/>
              </w:rPr>
              <w:t>onaylanmasına</w:t>
            </w:r>
            <w:r w:rsidRPr="00287A87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2632" w:type="dxa"/>
            <w:vAlign w:val="center"/>
          </w:tcPr>
          <w:p w:rsidR="007A18BC" w:rsidRPr="0068071D" w:rsidRDefault="00B66D96" w:rsidP="004430EC">
            <w:pPr>
              <w:spacing w:after="0" w:line="240" w:lineRule="auto"/>
              <w:ind w:left="91"/>
              <w:jc w:val="center"/>
              <w:rPr>
                <w:rFonts w:ascii="Arial" w:hAnsi="Arial" w:cs="Arial"/>
              </w:rPr>
            </w:pPr>
            <w:r w:rsidRPr="0068071D">
              <w:rPr>
                <w:rFonts w:ascii="Arial" w:hAnsi="Arial" w:cs="Arial"/>
              </w:rPr>
              <w:t>-</w:t>
            </w:r>
            <w:r w:rsidR="007A18BC" w:rsidRPr="0068071D">
              <w:rPr>
                <w:rFonts w:ascii="Arial" w:hAnsi="Arial" w:cs="Arial"/>
              </w:rPr>
              <w:t>IUSARC Başkanlığı</w:t>
            </w:r>
          </w:p>
          <w:p w:rsidR="007A18BC" w:rsidRPr="0068071D" w:rsidRDefault="00B66D96" w:rsidP="004430EC">
            <w:pPr>
              <w:spacing w:after="0" w:line="240" w:lineRule="auto"/>
              <w:ind w:left="91"/>
              <w:jc w:val="center"/>
              <w:rPr>
                <w:rFonts w:ascii="Arial" w:hAnsi="Arial" w:cs="Arial"/>
              </w:rPr>
            </w:pPr>
            <w:r w:rsidRPr="0068071D">
              <w:rPr>
                <w:rFonts w:ascii="Arial" w:hAnsi="Arial" w:cs="Arial"/>
              </w:rPr>
              <w:t>-</w:t>
            </w:r>
            <w:r w:rsidR="007A18BC" w:rsidRPr="0068071D">
              <w:rPr>
                <w:rFonts w:ascii="Arial" w:hAnsi="Arial" w:cs="Arial"/>
              </w:rPr>
              <w:t>Çalışma Kurulu Üyeleri</w:t>
            </w:r>
          </w:p>
          <w:p w:rsidR="007A18BC" w:rsidRPr="0068071D" w:rsidRDefault="00B66D96" w:rsidP="004430EC">
            <w:pPr>
              <w:spacing w:after="0" w:line="240" w:lineRule="auto"/>
              <w:ind w:left="91"/>
              <w:jc w:val="center"/>
              <w:rPr>
                <w:rFonts w:ascii="Arial" w:hAnsi="Arial" w:cs="Arial"/>
              </w:rPr>
            </w:pPr>
            <w:r w:rsidRPr="0068071D">
              <w:rPr>
                <w:rFonts w:ascii="Arial" w:hAnsi="Arial" w:cs="Arial"/>
              </w:rPr>
              <w:t>-</w:t>
            </w:r>
            <w:r w:rsidR="007A18BC" w:rsidRPr="0068071D">
              <w:rPr>
                <w:rFonts w:ascii="Arial" w:hAnsi="Arial" w:cs="Arial"/>
              </w:rPr>
              <w:t>Dış İlişkiler Koordinatörlüğü</w:t>
            </w:r>
          </w:p>
          <w:p w:rsidR="007A18BC" w:rsidRPr="0068071D" w:rsidRDefault="00B66D96" w:rsidP="004430EC">
            <w:pPr>
              <w:spacing w:after="0" w:line="240" w:lineRule="auto"/>
              <w:ind w:left="91"/>
              <w:jc w:val="center"/>
              <w:rPr>
                <w:rFonts w:ascii="Arial" w:hAnsi="Arial" w:cs="Arial"/>
              </w:rPr>
            </w:pPr>
            <w:r w:rsidRPr="0068071D">
              <w:rPr>
                <w:rFonts w:ascii="Arial" w:hAnsi="Arial" w:cs="Arial"/>
              </w:rPr>
              <w:t>-</w:t>
            </w:r>
            <w:r w:rsidR="007A18BC" w:rsidRPr="0068071D">
              <w:rPr>
                <w:rFonts w:ascii="Arial" w:hAnsi="Arial" w:cs="Arial"/>
              </w:rPr>
              <w:t>Sivil Savunma Teşkilatı Başkanlığı</w:t>
            </w:r>
          </w:p>
        </w:tc>
      </w:tr>
      <w:tr w:rsidR="007A18BC" w:rsidTr="00287A87">
        <w:trPr>
          <w:trHeight w:val="1004"/>
        </w:trPr>
        <w:tc>
          <w:tcPr>
            <w:tcW w:w="767" w:type="dxa"/>
            <w:shd w:val="clear" w:color="auto" w:fill="auto"/>
            <w:vAlign w:val="center"/>
          </w:tcPr>
          <w:p w:rsidR="007A18BC" w:rsidRPr="00287A87" w:rsidRDefault="007A18BC" w:rsidP="004A416D">
            <w:pPr>
              <w:ind w:left="89"/>
              <w:jc w:val="center"/>
              <w:rPr>
                <w:rFonts w:ascii="Arial" w:hAnsi="Arial" w:cs="Arial"/>
              </w:rPr>
            </w:pPr>
            <w:r w:rsidRPr="00287A87">
              <w:rPr>
                <w:rFonts w:ascii="Arial" w:hAnsi="Arial" w:cs="Arial"/>
              </w:rPr>
              <w:t>7.</w:t>
            </w:r>
          </w:p>
        </w:tc>
        <w:tc>
          <w:tcPr>
            <w:tcW w:w="6598" w:type="dxa"/>
            <w:vAlign w:val="center"/>
          </w:tcPr>
          <w:p w:rsidR="007A18BC" w:rsidRPr="00287A87" w:rsidRDefault="007A18BC" w:rsidP="00F933EF">
            <w:pPr>
              <w:spacing w:after="0" w:line="240" w:lineRule="auto"/>
              <w:ind w:left="91"/>
              <w:jc w:val="both"/>
              <w:rPr>
                <w:rFonts w:ascii="Arial" w:hAnsi="Arial" w:cs="Arial"/>
              </w:rPr>
            </w:pPr>
            <w:r w:rsidRPr="00287A87">
              <w:rPr>
                <w:rFonts w:ascii="Arial" w:hAnsi="Arial" w:cs="Arial"/>
              </w:rPr>
              <w:t xml:space="preserve">IUSARC logosu altına güzel bir söz </w:t>
            </w:r>
            <w:r w:rsidR="009A0335" w:rsidRPr="00287A87">
              <w:rPr>
                <w:rFonts w:ascii="Arial" w:hAnsi="Arial" w:cs="Arial"/>
              </w:rPr>
              <w:t>veya slogan (</w:t>
            </w:r>
            <w:proofErr w:type="gramStart"/>
            <w:r w:rsidR="009A0335" w:rsidRPr="00287A87">
              <w:rPr>
                <w:rFonts w:ascii="Arial" w:hAnsi="Arial" w:cs="Arial"/>
              </w:rPr>
              <w:t>motto</w:t>
            </w:r>
            <w:proofErr w:type="gramEnd"/>
            <w:r w:rsidR="009A0335" w:rsidRPr="00287A87">
              <w:rPr>
                <w:rFonts w:ascii="Arial" w:hAnsi="Arial" w:cs="Arial"/>
              </w:rPr>
              <w:t xml:space="preserve">) </w:t>
            </w:r>
            <w:r w:rsidRPr="00287A87">
              <w:rPr>
                <w:rFonts w:ascii="Arial" w:hAnsi="Arial" w:cs="Arial"/>
              </w:rPr>
              <w:t>konması ile ilgili görüş ve öneriler</w:t>
            </w:r>
            <w:r w:rsidR="009A0335" w:rsidRPr="00287A87">
              <w:rPr>
                <w:rFonts w:ascii="Arial" w:hAnsi="Arial" w:cs="Arial"/>
              </w:rPr>
              <w:t>in</w:t>
            </w:r>
            <w:r w:rsidRPr="00287A87">
              <w:rPr>
                <w:rFonts w:ascii="Arial" w:hAnsi="Arial" w:cs="Arial"/>
              </w:rPr>
              <w:t xml:space="preserve"> </w:t>
            </w:r>
            <w:r w:rsidR="009A0335" w:rsidRPr="00287A87">
              <w:rPr>
                <w:rFonts w:ascii="Arial" w:hAnsi="Arial" w:cs="Arial"/>
              </w:rPr>
              <w:t xml:space="preserve">üyelerce sunulması ve </w:t>
            </w:r>
            <w:r w:rsidRPr="00287A87">
              <w:rPr>
                <w:rFonts w:ascii="Arial" w:hAnsi="Arial" w:cs="Arial"/>
              </w:rPr>
              <w:t>değerlendirilmesi</w:t>
            </w:r>
            <w:r w:rsidR="009A0335" w:rsidRPr="00287A87">
              <w:rPr>
                <w:rFonts w:ascii="Arial" w:hAnsi="Arial" w:cs="Arial"/>
              </w:rPr>
              <w:t>ne</w:t>
            </w:r>
            <w:r w:rsidRPr="00287A87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2632" w:type="dxa"/>
            <w:vAlign w:val="center"/>
          </w:tcPr>
          <w:p w:rsidR="009A0335" w:rsidRPr="0068071D" w:rsidRDefault="009A0335" w:rsidP="009A0335">
            <w:pPr>
              <w:spacing w:after="0" w:line="240" w:lineRule="auto"/>
              <w:ind w:left="91"/>
              <w:jc w:val="center"/>
              <w:rPr>
                <w:rFonts w:ascii="Arial" w:hAnsi="Arial" w:cs="Arial"/>
              </w:rPr>
            </w:pPr>
            <w:r w:rsidRPr="0068071D">
              <w:rPr>
                <w:rFonts w:ascii="Arial" w:hAnsi="Arial" w:cs="Arial"/>
              </w:rPr>
              <w:t>-IUSARC Başkanlığı</w:t>
            </w:r>
          </w:p>
          <w:p w:rsidR="009A0335" w:rsidRPr="0068071D" w:rsidRDefault="009A0335" w:rsidP="009A0335">
            <w:pPr>
              <w:spacing w:after="0" w:line="240" w:lineRule="auto"/>
              <w:ind w:left="91"/>
              <w:jc w:val="center"/>
              <w:rPr>
                <w:rFonts w:ascii="Arial" w:hAnsi="Arial" w:cs="Arial"/>
              </w:rPr>
            </w:pPr>
            <w:r w:rsidRPr="0068071D">
              <w:rPr>
                <w:rFonts w:ascii="Arial" w:hAnsi="Arial" w:cs="Arial"/>
              </w:rPr>
              <w:t>-Çalışma Kurulu Üyeleri</w:t>
            </w:r>
          </w:p>
          <w:p w:rsidR="009A0335" w:rsidRPr="0068071D" w:rsidRDefault="009A0335" w:rsidP="009A0335">
            <w:pPr>
              <w:spacing w:after="0" w:line="240" w:lineRule="auto"/>
              <w:ind w:left="91"/>
              <w:jc w:val="center"/>
              <w:rPr>
                <w:rFonts w:ascii="Arial" w:hAnsi="Arial" w:cs="Arial"/>
              </w:rPr>
            </w:pPr>
            <w:r w:rsidRPr="0068071D">
              <w:rPr>
                <w:rFonts w:ascii="Arial" w:hAnsi="Arial" w:cs="Arial"/>
              </w:rPr>
              <w:t>-Dış İlişkiler Koordinatörlüğü</w:t>
            </w:r>
          </w:p>
          <w:p w:rsidR="007A18BC" w:rsidRPr="0068071D" w:rsidRDefault="009A0335" w:rsidP="009A0335">
            <w:pPr>
              <w:spacing w:after="0" w:line="240" w:lineRule="auto"/>
              <w:ind w:left="91"/>
              <w:jc w:val="center"/>
              <w:rPr>
                <w:rFonts w:ascii="Arial" w:hAnsi="Arial" w:cs="Arial"/>
              </w:rPr>
            </w:pPr>
            <w:r w:rsidRPr="0068071D">
              <w:rPr>
                <w:rFonts w:ascii="Arial" w:hAnsi="Arial" w:cs="Arial"/>
              </w:rPr>
              <w:t>-Sivil Savunma Teşkilatı Başkanlığı</w:t>
            </w:r>
          </w:p>
        </w:tc>
      </w:tr>
      <w:tr w:rsidR="007A18BC" w:rsidTr="00287A87">
        <w:trPr>
          <w:trHeight w:val="825"/>
        </w:trPr>
        <w:tc>
          <w:tcPr>
            <w:tcW w:w="767" w:type="dxa"/>
            <w:shd w:val="clear" w:color="auto" w:fill="auto"/>
            <w:vAlign w:val="center"/>
          </w:tcPr>
          <w:p w:rsidR="007A18BC" w:rsidRPr="00287A87" w:rsidRDefault="007A18BC" w:rsidP="007E51DB">
            <w:pPr>
              <w:ind w:left="89"/>
              <w:jc w:val="center"/>
              <w:rPr>
                <w:rFonts w:ascii="Arial" w:hAnsi="Arial" w:cs="Arial"/>
              </w:rPr>
            </w:pPr>
            <w:r w:rsidRPr="00287A87">
              <w:rPr>
                <w:rFonts w:ascii="Arial" w:hAnsi="Arial" w:cs="Arial"/>
                <w:color w:val="222222"/>
              </w:rPr>
              <w:t>8.</w:t>
            </w:r>
          </w:p>
        </w:tc>
        <w:tc>
          <w:tcPr>
            <w:tcW w:w="6598" w:type="dxa"/>
            <w:vAlign w:val="center"/>
          </w:tcPr>
          <w:p w:rsidR="007A18BC" w:rsidRPr="00287A87" w:rsidRDefault="007A18BC" w:rsidP="00DC77C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tr-TR"/>
              </w:rPr>
            </w:pPr>
            <w:r w:rsidRPr="00287A87">
              <w:rPr>
                <w:rFonts w:ascii="Arial" w:eastAsia="Times New Roman" w:hAnsi="Arial" w:cs="Arial"/>
                <w:color w:val="222222"/>
                <w:lang w:eastAsia="tr-TR"/>
              </w:rPr>
              <w:t xml:space="preserve">Nisan ayında </w:t>
            </w:r>
            <w:r w:rsidR="00DC77CA" w:rsidRPr="00287A87">
              <w:rPr>
                <w:rFonts w:ascii="Arial" w:eastAsia="Times New Roman" w:hAnsi="Arial" w:cs="Arial"/>
                <w:color w:val="222222"/>
                <w:lang w:eastAsia="tr-TR"/>
              </w:rPr>
              <w:t>IUSARC</w:t>
            </w:r>
            <w:r w:rsidRPr="00287A87">
              <w:rPr>
                <w:rFonts w:ascii="Arial" w:eastAsia="Times New Roman" w:hAnsi="Arial" w:cs="Arial"/>
                <w:color w:val="222222"/>
                <w:lang w:eastAsia="tr-TR"/>
              </w:rPr>
              <w:t xml:space="preserve"> oyunlarında görev alacak öğrencilerin isimleri</w:t>
            </w:r>
            <w:r w:rsidR="00DC77CA" w:rsidRPr="00287A87">
              <w:rPr>
                <w:rFonts w:ascii="Arial" w:eastAsia="Times New Roman" w:hAnsi="Arial" w:cs="Arial"/>
                <w:color w:val="222222"/>
                <w:lang w:eastAsia="tr-TR"/>
              </w:rPr>
              <w:t>nin</w:t>
            </w:r>
            <w:r w:rsidRPr="00287A87">
              <w:rPr>
                <w:rFonts w:ascii="Arial" w:eastAsia="Times New Roman" w:hAnsi="Arial" w:cs="Arial"/>
                <w:color w:val="222222"/>
                <w:lang w:eastAsia="tr-TR"/>
              </w:rPr>
              <w:t xml:space="preserve"> belirlenerek en geç </w:t>
            </w:r>
            <w:r w:rsidR="00DC77CA" w:rsidRPr="00287A87">
              <w:rPr>
                <w:rFonts w:ascii="Arial" w:eastAsia="Times New Roman" w:hAnsi="Arial" w:cs="Arial"/>
                <w:color w:val="222222"/>
                <w:lang w:eastAsia="tr-TR"/>
              </w:rPr>
              <w:t>M</w:t>
            </w:r>
            <w:r w:rsidRPr="00287A87">
              <w:rPr>
                <w:rFonts w:ascii="Arial" w:eastAsia="Times New Roman" w:hAnsi="Arial" w:cs="Arial"/>
                <w:color w:val="222222"/>
                <w:lang w:eastAsia="tr-TR"/>
              </w:rPr>
              <w:t>art ayı</w:t>
            </w:r>
            <w:r w:rsidR="00DC77CA" w:rsidRPr="00287A87">
              <w:rPr>
                <w:rFonts w:ascii="Arial" w:eastAsia="Times New Roman" w:hAnsi="Arial" w:cs="Arial"/>
                <w:color w:val="222222"/>
                <w:lang w:eastAsia="tr-TR"/>
              </w:rPr>
              <w:t>na</w:t>
            </w:r>
            <w:r w:rsidRPr="00287A87">
              <w:rPr>
                <w:rFonts w:ascii="Arial" w:eastAsia="Times New Roman" w:hAnsi="Arial" w:cs="Arial"/>
                <w:color w:val="222222"/>
                <w:lang w:eastAsia="tr-TR"/>
              </w:rPr>
              <w:t xml:space="preserve"> </w:t>
            </w:r>
            <w:r w:rsidR="00DC77CA" w:rsidRPr="00287A87">
              <w:rPr>
                <w:rFonts w:ascii="Arial" w:eastAsia="Times New Roman" w:hAnsi="Arial" w:cs="Arial"/>
                <w:color w:val="222222"/>
                <w:lang w:eastAsia="tr-TR"/>
              </w:rPr>
              <w:t xml:space="preserve">kadar </w:t>
            </w:r>
            <w:r w:rsidRPr="00287A87">
              <w:rPr>
                <w:rFonts w:ascii="Arial" w:eastAsia="Times New Roman" w:hAnsi="Arial" w:cs="Arial"/>
                <w:color w:val="222222"/>
                <w:lang w:eastAsia="tr-TR"/>
              </w:rPr>
              <w:t>bildirilmesi</w:t>
            </w:r>
            <w:r w:rsidR="00DC77CA" w:rsidRPr="00287A87">
              <w:rPr>
                <w:rFonts w:ascii="Arial" w:eastAsia="Times New Roman" w:hAnsi="Arial" w:cs="Arial"/>
                <w:color w:val="222222"/>
                <w:lang w:eastAsia="tr-TR"/>
              </w:rPr>
              <w:t>ne</w:t>
            </w:r>
            <w:r w:rsidRPr="00287A87">
              <w:rPr>
                <w:rFonts w:ascii="Arial" w:eastAsia="Times New Roman" w:hAnsi="Arial" w:cs="Arial"/>
                <w:color w:val="222222"/>
                <w:lang w:eastAsia="tr-TR"/>
              </w:rPr>
              <w:t xml:space="preserve">, </w:t>
            </w:r>
          </w:p>
        </w:tc>
        <w:tc>
          <w:tcPr>
            <w:tcW w:w="2632" w:type="dxa"/>
            <w:vAlign w:val="center"/>
          </w:tcPr>
          <w:p w:rsidR="007A18BC" w:rsidRPr="0068071D" w:rsidRDefault="00DC77CA" w:rsidP="00FD4B31">
            <w:pPr>
              <w:spacing w:after="0" w:line="240" w:lineRule="auto"/>
              <w:ind w:left="91"/>
              <w:jc w:val="center"/>
              <w:rPr>
                <w:rFonts w:ascii="Arial" w:hAnsi="Arial" w:cs="Arial"/>
              </w:rPr>
            </w:pPr>
            <w:r w:rsidRPr="0068071D">
              <w:rPr>
                <w:rFonts w:ascii="Arial" w:hAnsi="Arial" w:cs="Arial"/>
              </w:rPr>
              <w:t>-</w:t>
            </w:r>
            <w:r w:rsidR="007A18BC" w:rsidRPr="0068071D">
              <w:rPr>
                <w:rFonts w:ascii="Arial" w:hAnsi="Arial" w:cs="Arial"/>
              </w:rPr>
              <w:t>IUSARC Başkanlığı</w:t>
            </w:r>
          </w:p>
          <w:p w:rsidR="007A18BC" w:rsidRPr="0068071D" w:rsidRDefault="00DC77CA" w:rsidP="00DC77CA">
            <w:pPr>
              <w:spacing w:after="0" w:line="240" w:lineRule="auto"/>
              <w:ind w:left="91"/>
              <w:jc w:val="center"/>
              <w:rPr>
                <w:rFonts w:ascii="Arial" w:hAnsi="Arial" w:cs="Arial"/>
              </w:rPr>
            </w:pPr>
            <w:r w:rsidRPr="0068071D">
              <w:rPr>
                <w:rFonts w:ascii="Arial" w:hAnsi="Arial" w:cs="Arial"/>
              </w:rPr>
              <w:t>-</w:t>
            </w:r>
            <w:r w:rsidR="007A18BC" w:rsidRPr="0068071D">
              <w:rPr>
                <w:rFonts w:ascii="Arial" w:hAnsi="Arial" w:cs="Arial"/>
              </w:rPr>
              <w:t>Çalışma Kurulu Üyeleri</w:t>
            </w:r>
          </w:p>
        </w:tc>
      </w:tr>
      <w:tr w:rsidR="007A18BC" w:rsidTr="00287A87">
        <w:trPr>
          <w:trHeight w:val="870"/>
        </w:trPr>
        <w:tc>
          <w:tcPr>
            <w:tcW w:w="767" w:type="dxa"/>
            <w:shd w:val="clear" w:color="auto" w:fill="auto"/>
            <w:vAlign w:val="center"/>
          </w:tcPr>
          <w:p w:rsidR="007A18BC" w:rsidRPr="00287A87" w:rsidRDefault="007A18BC" w:rsidP="007E51DB">
            <w:pPr>
              <w:ind w:left="89"/>
              <w:jc w:val="center"/>
              <w:rPr>
                <w:rFonts w:ascii="Arial" w:hAnsi="Arial" w:cs="Arial"/>
              </w:rPr>
            </w:pPr>
            <w:r w:rsidRPr="00287A87">
              <w:rPr>
                <w:rFonts w:ascii="Arial" w:hAnsi="Arial" w:cs="Arial"/>
              </w:rPr>
              <w:t>9</w:t>
            </w:r>
          </w:p>
        </w:tc>
        <w:tc>
          <w:tcPr>
            <w:tcW w:w="6598" w:type="dxa"/>
            <w:vAlign w:val="center"/>
          </w:tcPr>
          <w:p w:rsidR="007A18BC" w:rsidRPr="00287A87" w:rsidRDefault="007A18BC" w:rsidP="0068071D">
            <w:pPr>
              <w:pStyle w:val="NormalWeb"/>
              <w:shd w:val="clear" w:color="auto" w:fill="FFFFFF"/>
              <w:ind w:left="89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87A87">
              <w:rPr>
                <w:rFonts w:ascii="Arial" w:hAnsi="Arial" w:cs="Arial"/>
                <w:color w:val="222222"/>
                <w:sz w:val="22"/>
                <w:szCs w:val="22"/>
              </w:rPr>
              <w:t>Esentepe</w:t>
            </w:r>
            <w:proofErr w:type="spellEnd"/>
            <w:r w:rsidR="009C740C" w:rsidRPr="00287A87">
              <w:rPr>
                <w:rFonts w:ascii="Arial" w:hAnsi="Arial" w:cs="Arial"/>
                <w:color w:val="222222"/>
                <w:sz w:val="22"/>
                <w:szCs w:val="22"/>
              </w:rPr>
              <w:t xml:space="preserve"> Sivil Savunma Tesislerinde </w:t>
            </w:r>
            <w:r w:rsidRPr="00287A87">
              <w:rPr>
                <w:rFonts w:ascii="Arial" w:hAnsi="Arial" w:cs="Arial"/>
                <w:color w:val="222222"/>
                <w:sz w:val="22"/>
                <w:szCs w:val="22"/>
              </w:rPr>
              <w:t>yapılması</w:t>
            </w:r>
            <w:r w:rsidR="009C740C" w:rsidRPr="00287A87">
              <w:rPr>
                <w:rFonts w:ascii="Arial" w:hAnsi="Arial" w:cs="Arial"/>
                <w:color w:val="222222"/>
                <w:sz w:val="22"/>
                <w:szCs w:val="22"/>
              </w:rPr>
              <w:t>na</w:t>
            </w:r>
            <w:r w:rsidRPr="00287A87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r w:rsidR="009C740C" w:rsidRPr="00287A87">
              <w:rPr>
                <w:rFonts w:ascii="Arial" w:hAnsi="Arial" w:cs="Arial"/>
                <w:color w:val="222222"/>
                <w:sz w:val="22"/>
                <w:szCs w:val="22"/>
              </w:rPr>
              <w:t xml:space="preserve">karar verilen </w:t>
            </w:r>
            <w:r w:rsidR="0068071D">
              <w:rPr>
                <w:rFonts w:ascii="Arial" w:hAnsi="Arial" w:cs="Arial"/>
                <w:color w:val="222222"/>
                <w:sz w:val="22"/>
                <w:szCs w:val="22"/>
              </w:rPr>
              <w:t>ulusal</w:t>
            </w:r>
            <w:r w:rsidRPr="00287A87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287A87">
              <w:rPr>
                <w:rFonts w:ascii="Arial" w:hAnsi="Arial" w:cs="Arial"/>
                <w:color w:val="222222"/>
                <w:sz w:val="22"/>
                <w:szCs w:val="22"/>
              </w:rPr>
              <w:t>IUSAR</w:t>
            </w:r>
            <w:r w:rsidR="009C740C" w:rsidRPr="00287A87">
              <w:rPr>
                <w:rFonts w:ascii="Arial" w:hAnsi="Arial" w:cs="Arial"/>
                <w:color w:val="222222"/>
                <w:sz w:val="22"/>
                <w:szCs w:val="22"/>
              </w:rPr>
              <w:t>Games</w:t>
            </w:r>
            <w:proofErr w:type="spellEnd"/>
            <w:r w:rsidR="0068071D">
              <w:rPr>
                <w:rFonts w:ascii="Arial" w:hAnsi="Arial" w:cs="Arial"/>
                <w:color w:val="222222"/>
                <w:sz w:val="22"/>
                <w:szCs w:val="22"/>
              </w:rPr>
              <w:t xml:space="preserve"> 2017</w:t>
            </w:r>
            <w:r w:rsidRPr="00287A87">
              <w:rPr>
                <w:rFonts w:ascii="Arial" w:hAnsi="Arial" w:cs="Arial"/>
                <w:color w:val="222222"/>
                <w:sz w:val="22"/>
                <w:szCs w:val="22"/>
              </w:rPr>
              <w:t xml:space="preserve"> oyunlarının detaylandırılması</w:t>
            </w:r>
            <w:r w:rsidR="002B3937" w:rsidRPr="00287A87">
              <w:rPr>
                <w:rFonts w:ascii="Arial" w:hAnsi="Arial" w:cs="Arial"/>
                <w:color w:val="222222"/>
                <w:sz w:val="22"/>
                <w:szCs w:val="22"/>
              </w:rPr>
              <w:t>na ve bununla</w:t>
            </w:r>
            <w:r w:rsidRPr="00287A87">
              <w:rPr>
                <w:rFonts w:ascii="Arial" w:hAnsi="Arial" w:cs="Arial"/>
                <w:color w:val="222222"/>
                <w:sz w:val="22"/>
                <w:szCs w:val="22"/>
              </w:rPr>
              <w:t xml:space="preserve"> ilgili koordinasyon toplantısının 31 Ocak 2017 Salı günü </w:t>
            </w:r>
            <w:proofErr w:type="spellStart"/>
            <w:r w:rsidR="002B3937" w:rsidRPr="00287A87">
              <w:rPr>
                <w:rFonts w:ascii="Arial" w:hAnsi="Arial" w:cs="Arial"/>
                <w:color w:val="222222"/>
                <w:sz w:val="22"/>
                <w:szCs w:val="22"/>
              </w:rPr>
              <w:t>Esentepe</w:t>
            </w:r>
            <w:proofErr w:type="spellEnd"/>
            <w:r w:rsidR="002B3937" w:rsidRPr="00287A87">
              <w:rPr>
                <w:rFonts w:ascii="Arial" w:hAnsi="Arial" w:cs="Arial"/>
                <w:color w:val="222222"/>
                <w:sz w:val="22"/>
                <w:szCs w:val="22"/>
              </w:rPr>
              <w:t xml:space="preserve"> Sivil Savunma Tesisinde </w:t>
            </w:r>
            <w:r w:rsidRPr="00287A87">
              <w:rPr>
                <w:rFonts w:ascii="Arial" w:hAnsi="Arial" w:cs="Arial"/>
                <w:color w:val="222222"/>
                <w:sz w:val="22"/>
                <w:szCs w:val="22"/>
              </w:rPr>
              <w:t>yapılması</w:t>
            </w:r>
            <w:r w:rsidR="009C740C" w:rsidRPr="00287A87">
              <w:rPr>
                <w:rFonts w:ascii="Arial" w:hAnsi="Arial" w:cs="Arial"/>
                <w:color w:val="222222"/>
                <w:sz w:val="22"/>
                <w:szCs w:val="22"/>
              </w:rPr>
              <w:t>na</w:t>
            </w:r>
            <w:r w:rsidR="002B3937" w:rsidRPr="00287A87">
              <w:rPr>
                <w:rFonts w:ascii="Arial" w:hAnsi="Arial" w:cs="Arial"/>
                <w:color w:val="222222"/>
                <w:sz w:val="22"/>
                <w:szCs w:val="22"/>
              </w:rPr>
              <w:t>,</w:t>
            </w:r>
            <w:r w:rsidR="009C740C" w:rsidRPr="00287A87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9C740C" w:rsidRPr="00287A87">
              <w:rPr>
                <w:rFonts w:ascii="Arial" w:hAnsi="Arial" w:cs="Arial"/>
                <w:color w:val="222222"/>
                <w:sz w:val="22"/>
                <w:szCs w:val="22"/>
              </w:rPr>
              <w:t>Esentepe</w:t>
            </w:r>
            <w:proofErr w:type="spellEnd"/>
            <w:r w:rsidR="009C740C" w:rsidRPr="00287A87">
              <w:rPr>
                <w:rFonts w:ascii="Arial" w:hAnsi="Arial" w:cs="Arial"/>
                <w:color w:val="222222"/>
                <w:sz w:val="22"/>
                <w:szCs w:val="22"/>
              </w:rPr>
              <w:t xml:space="preserve"> tesisler bölgesinde oyunlar için alan tanzim edilmesi </w:t>
            </w:r>
            <w:r w:rsidR="002B3937" w:rsidRPr="00287A87">
              <w:rPr>
                <w:rFonts w:ascii="Arial" w:hAnsi="Arial" w:cs="Arial"/>
                <w:color w:val="222222"/>
                <w:sz w:val="22"/>
                <w:szCs w:val="22"/>
              </w:rPr>
              <w:t>konusunda</w:t>
            </w:r>
            <w:r w:rsidR="009C740C" w:rsidRPr="00287A87">
              <w:rPr>
                <w:rFonts w:ascii="Arial" w:hAnsi="Arial" w:cs="Arial"/>
                <w:color w:val="222222"/>
                <w:sz w:val="22"/>
                <w:szCs w:val="22"/>
              </w:rPr>
              <w:t xml:space="preserve"> girişimlerde bulunularak, protokol için </w:t>
            </w:r>
            <w:r w:rsidR="002B3937" w:rsidRPr="00287A87">
              <w:rPr>
                <w:rFonts w:ascii="Arial" w:hAnsi="Arial" w:cs="Arial"/>
                <w:color w:val="222222"/>
                <w:sz w:val="22"/>
                <w:szCs w:val="22"/>
              </w:rPr>
              <w:t xml:space="preserve">de </w:t>
            </w:r>
            <w:r w:rsidR="009C740C" w:rsidRPr="00287A87">
              <w:rPr>
                <w:rFonts w:ascii="Arial" w:hAnsi="Arial" w:cs="Arial"/>
                <w:color w:val="222222"/>
                <w:sz w:val="22"/>
                <w:szCs w:val="22"/>
              </w:rPr>
              <w:t>bir seyir yeri yapılmasına,</w:t>
            </w:r>
          </w:p>
        </w:tc>
        <w:tc>
          <w:tcPr>
            <w:tcW w:w="2632" w:type="dxa"/>
            <w:vAlign w:val="center"/>
          </w:tcPr>
          <w:p w:rsidR="009449B5" w:rsidRPr="0068071D" w:rsidRDefault="009449B5" w:rsidP="009449B5">
            <w:pPr>
              <w:spacing w:after="0" w:line="240" w:lineRule="auto"/>
              <w:ind w:left="91"/>
              <w:jc w:val="center"/>
              <w:rPr>
                <w:rFonts w:ascii="Arial" w:hAnsi="Arial" w:cs="Arial"/>
              </w:rPr>
            </w:pPr>
            <w:r w:rsidRPr="0068071D">
              <w:rPr>
                <w:rFonts w:ascii="Arial" w:hAnsi="Arial" w:cs="Arial"/>
              </w:rPr>
              <w:t>-IUSARC Başkanlığı</w:t>
            </w:r>
          </w:p>
          <w:p w:rsidR="009449B5" w:rsidRPr="0068071D" w:rsidRDefault="009449B5" w:rsidP="009449B5">
            <w:pPr>
              <w:spacing w:after="0" w:line="240" w:lineRule="auto"/>
              <w:ind w:left="91"/>
              <w:jc w:val="center"/>
              <w:rPr>
                <w:rFonts w:ascii="Arial" w:hAnsi="Arial" w:cs="Arial"/>
              </w:rPr>
            </w:pPr>
            <w:r w:rsidRPr="0068071D">
              <w:rPr>
                <w:rFonts w:ascii="Arial" w:hAnsi="Arial" w:cs="Arial"/>
              </w:rPr>
              <w:t>-Çalışma Kurulu Üyeleri</w:t>
            </w:r>
          </w:p>
          <w:p w:rsidR="007A18BC" w:rsidRPr="0068071D" w:rsidRDefault="009449B5" w:rsidP="009449B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071D">
              <w:rPr>
                <w:rFonts w:ascii="Arial" w:hAnsi="Arial" w:cs="Arial"/>
                <w:sz w:val="22"/>
                <w:szCs w:val="22"/>
              </w:rPr>
              <w:t>- Dış İlişkiler Koordinatörlüğü</w:t>
            </w:r>
          </w:p>
          <w:p w:rsidR="009449B5" w:rsidRPr="0068071D" w:rsidRDefault="009449B5" w:rsidP="009449B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071D">
              <w:rPr>
                <w:rFonts w:ascii="Arial" w:hAnsi="Arial" w:cs="Arial"/>
                <w:sz w:val="22"/>
                <w:szCs w:val="22"/>
              </w:rPr>
              <w:t>Sivil Savunma Teşkilatı Başkanlığı</w:t>
            </w:r>
          </w:p>
        </w:tc>
      </w:tr>
    </w:tbl>
    <w:p w:rsidR="00047174" w:rsidRDefault="00047174" w:rsidP="006235AF">
      <w:pPr>
        <w:spacing w:after="0"/>
        <w:jc w:val="right"/>
        <w:rPr>
          <w:rFonts w:ascii="Arial" w:hAnsi="Arial" w:cs="Arial"/>
          <w:b/>
        </w:rPr>
      </w:pPr>
    </w:p>
    <w:p w:rsidR="00047174" w:rsidRDefault="00047174" w:rsidP="006235AF">
      <w:pPr>
        <w:spacing w:after="0"/>
        <w:jc w:val="right"/>
        <w:rPr>
          <w:rFonts w:ascii="Arial" w:hAnsi="Arial" w:cs="Arial"/>
          <w:b/>
        </w:rPr>
      </w:pPr>
    </w:p>
    <w:p w:rsidR="00B061CB" w:rsidRDefault="00047174" w:rsidP="006D71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  <w:r>
        <w:rPr>
          <w:rFonts w:ascii="Arial" w:eastAsia="Times New Roman" w:hAnsi="Arial" w:cs="Arial"/>
          <w:color w:val="222222"/>
          <w:lang w:eastAsia="tr-TR"/>
        </w:rPr>
        <w:t>-</w:t>
      </w:r>
      <w:r w:rsidR="00285920">
        <w:rPr>
          <w:rFonts w:ascii="Arial" w:eastAsia="Times New Roman" w:hAnsi="Arial" w:cs="Arial"/>
          <w:color w:val="222222"/>
          <w:lang w:eastAsia="tr-TR"/>
        </w:rPr>
        <w:t>1</w:t>
      </w:r>
      <w:r w:rsidR="00C933BB">
        <w:rPr>
          <w:rFonts w:ascii="Arial" w:eastAsia="Times New Roman" w:hAnsi="Arial" w:cs="Arial"/>
          <w:color w:val="222222"/>
          <w:lang w:eastAsia="tr-TR"/>
        </w:rPr>
        <w:t>-</w:t>
      </w:r>
    </w:p>
    <w:p w:rsidR="007A18BC" w:rsidRDefault="007A18BC" w:rsidP="006D71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7A18BC" w:rsidRDefault="007A18BC" w:rsidP="006D71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7A18BC" w:rsidRDefault="007A18BC" w:rsidP="006D71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7A18BC" w:rsidRDefault="007A18BC" w:rsidP="006D71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285920" w:rsidRDefault="00285920" w:rsidP="006807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</w:p>
    <w:p w:rsidR="00285920" w:rsidRDefault="00285920" w:rsidP="00285920">
      <w:pPr>
        <w:rPr>
          <w:rFonts w:ascii="Arial" w:hAnsi="Arial" w:cs="Arial"/>
          <w:b/>
        </w:rPr>
      </w:pPr>
      <w:r w:rsidRPr="00285920">
        <w:rPr>
          <w:rFonts w:ascii="Arial" w:hAnsi="Arial" w:cs="Arial"/>
          <w:b/>
          <w:noProof/>
          <w:lang w:eastAsia="tr-T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2565113</wp:posOffset>
            </wp:positionH>
            <wp:positionV relativeFrom="paragraph">
              <wp:posOffset>-92648</wp:posOffset>
            </wp:positionV>
            <wp:extent cx="1065283" cy="720191"/>
            <wp:effectExtent l="19050" t="0" r="0" b="0"/>
            <wp:wrapTight wrapText="bothSides">
              <wp:wrapPolygon edited="0">
                <wp:start x="-385" y="0"/>
                <wp:lineTo x="-385" y="21124"/>
                <wp:lineTo x="21561" y="21124"/>
                <wp:lineTo x="21561" y="0"/>
                <wp:lineTo x="-385" y="0"/>
              </wp:wrapPolygon>
            </wp:wrapTight>
            <wp:docPr id="1" name="Resim 1" descr="F:\2016 faal\2016 konsey\2015 Konsey\IUSARC SON LOGO ORJİ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6 faal\2016 konsey\2015 Konsey\IUSARC SON LOGO ORJİ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920" w:rsidRDefault="00285920" w:rsidP="00285920">
      <w:pPr>
        <w:rPr>
          <w:rFonts w:ascii="Arial" w:hAnsi="Arial" w:cs="Arial"/>
          <w:b/>
        </w:rPr>
      </w:pPr>
    </w:p>
    <w:p w:rsidR="00285920" w:rsidRDefault="00285920" w:rsidP="00285920">
      <w:pPr>
        <w:spacing w:after="0"/>
        <w:jc w:val="center"/>
        <w:rPr>
          <w:rFonts w:ascii="Arial" w:hAnsi="Arial" w:cs="Arial"/>
          <w:b/>
        </w:rPr>
      </w:pPr>
    </w:p>
    <w:p w:rsidR="00285920" w:rsidRDefault="00285920" w:rsidP="0028592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IU</w:t>
      </w:r>
      <w:r w:rsidRPr="00891A42">
        <w:rPr>
          <w:rFonts w:ascii="Arial" w:hAnsi="Arial" w:cs="Arial"/>
          <w:b/>
          <w:color w:val="FF0000"/>
        </w:rPr>
        <w:t>SAR</w:t>
      </w:r>
      <w:r>
        <w:rPr>
          <w:rFonts w:ascii="Arial" w:hAnsi="Arial" w:cs="Arial"/>
          <w:b/>
        </w:rPr>
        <w:t xml:space="preserve">C </w:t>
      </w:r>
      <w:r w:rsidRPr="00B061CB">
        <w:rPr>
          <w:rFonts w:ascii="Arial" w:hAnsi="Arial" w:cs="Arial"/>
          <w:b/>
        </w:rPr>
        <w:t>ÇALIŞMA KURULU</w:t>
      </w:r>
      <w:r>
        <w:rPr>
          <w:rFonts w:ascii="Arial" w:hAnsi="Arial" w:cs="Arial"/>
          <w:b/>
        </w:rPr>
        <w:t xml:space="preserve">NUN </w:t>
      </w:r>
      <w:r w:rsidR="001227BE">
        <w:rPr>
          <w:rFonts w:ascii="Arial" w:hAnsi="Arial" w:cs="Arial"/>
          <w:b/>
        </w:rPr>
        <w:t>25</w:t>
      </w:r>
      <w:r>
        <w:rPr>
          <w:rFonts w:ascii="Arial" w:hAnsi="Arial" w:cs="Arial"/>
          <w:b/>
        </w:rPr>
        <w:t xml:space="preserve"> OCAK </w:t>
      </w:r>
      <w:r w:rsidRPr="00B061CB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7</w:t>
      </w:r>
      <w:r w:rsidRPr="00B061CB">
        <w:rPr>
          <w:rFonts w:ascii="Arial" w:hAnsi="Arial" w:cs="Arial"/>
          <w:b/>
        </w:rPr>
        <w:t xml:space="preserve"> TARİHLİ </w:t>
      </w:r>
    </w:p>
    <w:p w:rsidR="00285920" w:rsidRPr="006033C1" w:rsidRDefault="00285920" w:rsidP="00285920">
      <w:pPr>
        <w:spacing w:after="0"/>
        <w:jc w:val="center"/>
        <w:rPr>
          <w:rFonts w:ascii="Arial" w:hAnsi="Arial" w:cs="Arial"/>
          <w:b/>
          <w:sz w:val="12"/>
        </w:rPr>
      </w:pPr>
    </w:p>
    <w:p w:rsidR="00285920" w:rsidRPr="00285920" w:rsidRDefault="00285920" w:rsidP="0028592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TOPLANTI SONUÇ TUTANAĞ</w:t>
      </w:r>
      <w:r w:rsidR="00287A87">
        <w:rPr>
          <w:rFonts w:ascii="Arial" w:hAnsi="Arial" w:cs="Arial"/>
          <w:b/>
        </w:rPr>
        <w:t>I</w:t>
      </w:r>
    </w:p>
    <w:p w:rsidR="00285920" w:rsidRDefault="00285920" w:rsidP="006D71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285920" w:rsidRDefault="00285920" w:rsidP="006D71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285920" w:rsidRDefault="00285920" w:rsidP="006D71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tbl>
      <w:tblPr>
        <w:tblW w:w="10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67"/>
        <w:gridCol w:w="6617"/>
        <w:gridCol w:w="2639"/>
      </w:tblGrid>
      <w:tr w:rsidR="00285920" w:rsidRPr="00ED0F97" w:rsidTr="003C632E">
        <w:trPr>
          <w:trHeight w:val="384"/>
        </w:trPr>
        <w:tc>
          <w:tcPr>
            <w:tcW w:w="767" w:type="dxa"/>
            <w:shd w:val="clear" w:color="auto" w:fill="auto"/>
            <w:vAlign w:val="center"/>
          </w:tcPr>
          <w:p w:rsidR="00285920" w:rsidRPr="0031354B" w:rsidRDefault="00285920" w:rsidP="003C632E">
            <w:pPr>
              <w:ind w:left="8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54B">
              <w:rPr>
                <w:rFonts w:ascii="Arial" w:hAnsi="Arial" w:cs="Arial"/>
                <w:b/>
                <w:sz w:val="18"/>
                <w:szCs w:val="18"/>
              </w:rPr>
              <w:t>S.NO</w:t>
            </w:r>
          </w:p>
        </w:tc>
        <w:tc>
          <w:tcPr>
            <w:tcW w:w="6617" w:type="dxa"/>
            <w:vAlign w:val="center"/>
          </w:tcPr>
          <w:p w:rsidR="00285920" w:rsidRPr="0031354B" w:rsidRDefault="00285920" w:rsidP="003C63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54B">
              <w:rPr>
                <w:rFonts w:ascii="Arial" w:hAnsi="Arial" w:cs="Arial"/>
                <w:b/>
                <w:sz w:val="18"/>
                <w:szCs w:val="18"/>
              </w:rPr>
              <w:t>ALINAN KARAR</w:t>
            </w:r>
          </w:p>
        </w:tc>
        <w:tc>
          <w:tcPr>
            <w:tcW w:w="2639" w:type="dxa"/>
            <w:vAlign w:val="center"/>
          </w:tcPr>
          <w:p w:rsidR="00285920" w:rsidRPr="0031354B" w:rsidRDefault="00285920" w:rsidP="003C63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54B">
              <w:rPr>
                <w:rFonts w:ascii="Arial" w:hAnsi="Arial" w:cs="Arial"/>
                <w:b/>
                <w:sz w:val="18"/>
                <w:szCs w:val="18"/>
              </w:rPr>
              <w:t>İLGİLİ ÜNİTE</w:t>
            </w:r>
          </w:p>
        </w:tc>
      </w:tr>
      <w:tr w:rsidR="00451F13" w:rsidRPr="00ED0F97" w:rsidTr="00451F13">
        <w:trPr>
          <w:trHeight w:val="384"/>
        </w:trPr>
        <w:tc>
          <w:tcPr>
            <w:tcW w:w="767" w:type="dxa"/>
            <w:shd w:val="clear" w:color="auto" w:fill="auto"/>
            <w:vAlign w:val="center"/>
          </w:tcPr>
          <w:p w:rsidR="00451F13" w:rsidRPr="00451F13" w:rsidRDefault="00287A87" w:rsidP="00451F13">
            <w:pPr>
              <w:ind w:lef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451F13" w:rsidRPr="00451F13">
              <w:rPr>
                <w:rFonts w:ascii="Arial" w:hAnsi="Arial" w:cs="Arial"/>
              </w:rPr>
              <w:t>.</w:t>
            </w:r>
          </w:p>
        </w:tc>
        <w:tc>
          <w:tcPr>
            <w:tcW w:w="6617" w:type="dxa"/>
            <w:vAlign w:val="center"/>
          </w:tcPr>
          <w:p w:rsidR="00451F13" w:rsidRPr="00451F13" w:rsidRDefault="00451F13" w:rsidP="00451F1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Nisan ayında gerçekleştirilecek </w:t>
            </w:r>
            <w:r w:rsidR="0068071D">
              <w:rPr>
                <w:rFonts w:ascii="Arial" w:hAnsi="Arial" w:cs="Arial"/>
              </w:rPr>
              <w:t xml:space="preserve">sempozyumun sonunda basılacak </w:t>
            </w:r>
            <w:proofErr w:type="gramStart"/>
            <w:r w:rsidR="0068071D">
              <w:rPr>
                <w:rFonts w:ascii="Arial" w:hAnsi="Arial" w:cs="Arial"/>
              </w:rPr>
              <w:t>sempozyum</w:t>
            </w:r>
            <w:proofErr w:type="gramEnd"/>
            <w:r w:rsidR="0068071D">
              <w:rPr>
                <w:rFonts w:ascii="Arial" w:hAnsi="Arial" w:cs="Arial"/>
              </w:rPr>
              <w:t xml:space="preserve"> kitabının</w:t>
            </w:r>
            <w:r>
              <w:rPr>
                <w:rFonts w:ascii="Arial" w:hAnsi="Arial" w:cs="Arial"/>
              </w:rPr>
              <w:t xml:space="preserve"> masrafının Sivil Savunma Teşkilatı tarafından karşılanmasına, “Editörden” kısmına Konsey Başkanı tarafından bir önsöz yazılması ile yayın kuruluna konsey üyelerinden oluşan akademik personelin isminin yazılması ve bunun bir standart hale getirilmesine, </w:t>
            </w:r>
          </w:p>
        </w:tc>
        <w:tc>
          <w:tcPr>
            <w:tcW w:w="2639" w:type="dxa"/>
            <w:vAlign w:val="center"/>
          </w:tcPr>
          <w:p w:rsidR="002B3937" w:rsidRPr="0068071D" w:rsidRDefault="002B3937" w:rsidP="002B3937">
            <w:pPr>
              <w:spacing w:after="0" w:line="240" w:lineRule="auto"/>
              <w:ind w:left="91"/>
              <w:jc w:val="center"/>
              <w:rPr>
                <w:rFonts w:ascii="Arial" w:hAnsi="Arial" w:cs="Arial"/>
              </w:rPr>
            </w:pPr>
            <w:r w:rsidRPr="0068071D">
              <w:rPr>
                <w:rFonts w:ascii="Arial" w:hAnsi="Arial" w:cs="Arial"/>
              </w:rPr>
              <w:t>-IUSARC Başkanlığı</w:t>
            </w:r>
          </w:p>
          <w:p w:rsidR="002B3937" w:rsidRPr="0068071D" w:rsidRDefault="002B3937" w:rsidP="002B3937">
            <w:pPr>
              <w:spacing w:after="0" w:line="240" w:lineRule="auto"/>
              <w:ind w:left="91"/>
              <w:jc w:val="center"/>
              <w:rPr>
                <w:rFonts w:ascii="Arial" w:hAnsi="Arial" w:cs="Arial"/>
              </w:rPr>
            </w:pPr>
            <w:r w:rsidRPr="0068071D">
              <w:rPr>
                <w:rFonts w:ascii="Arial" w:hAnsi="Arial" w:cs="Arial"/>
              </w:rPr>
              <w:t>-Çalışma Kurulu Üyeleri</w:t>
            </w:r>
          </w:p>
          <w:p w:rsidR="002B3937" w:rsidRPr="0068071D" w:rsidRDefault="002B3937" w:rsidP="002B393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071D">
              <w:rPr>
                <w:rFonts w:ascii="Arial" w:hAnsi="Arial" w:cs="Arial"/>
                <w:sz w:val="22"/>
                <w:szCs w:val="22"/>
              </w:rPr>
              <w:t>- Dış İlişkiler Koordinatörlüğü</w:t>
            </w:r>
          </w:p>
          <w:p w:rsidR="00451F13" w:rsidRPr="0068071D" w:rsidRDefault="002B3937" w:rsidP="002B39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8071D">
              <w:rPr>
                <w:rFonts w:ascii="Arial" w:hAnsi="Arial" w:cs="Arial"/>
              </w:rPr>
              <w:t>-Sivil Savunma Teşkilatı Başkanlığı</w:t>
            </w:r>
          </w:p>
        </w:tc>
      </w:tr>
      <w:tr w:rsidR="00287A87" w:rsidRPr="00ED0F97" w:rsidTr="00451F13">
        <w:trPr>
          <w:trHeight w:val="384"/>
        </w:trPr>
        <w:tc>
          <w:tcPr>
            <w:tcW w:w="767" w:type="dxa"/>
            <w:shd w:val="clear" w:color="auto" w:fill="auto"/>
            <w:vAlign w:val="center"/>
          </w:tcPr>
          <w:p w:rsidR="00287A87" w:rsidRPr="00451F13" w:rsidRDefault="00287A87" w:rsidP="00451F13">
            <w:pPr>
              <w:ind w:lef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6617" w:type="dxa"/>
            <w:vAlign w:val="center"/>
          </w:tcPr>
          <w:p w:rsidR="00287A87" w:rsidRPr="00287A87" w:rsidRDefault="00287A87" w:rsidP="004A416D">
            <w:pPr>
              <w:pStyle w:val="NormalWeb"/>
              <w:shd w:val="clear" w:color="auto" w:fill="FFFFFF"/>
              <w:ind w:left="8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7A87">
              <w:rPr>
                <w:rFonts w:ascii="Arial" w:hAnsi="Arial" w:cs="Arial"/>
                <w:sz w:val="22"/>
                <w:szCs w:val="22"/>
              </w:rPr>
              <w:t xml:space="preserve">Suda arama-kurtarma hizmetlerinin geliştirilmesi bağlamında Sivil Savunma Teşkilat Başkanlığı Arama-Kurtarma Şube Müdürü ile </w:t>
            </w:r>
            <w:proofErr w:type="spellStart"/>
            <w:proofErr w:type="gramStart"/>
            <w:r w:rsidRPr="00287A87">
              <w:rPr>
                <w:rFonts w:ascii="Arial" w:hAnsi="Arial" w:cs="Arial"/>
                <w:color w:val="000000" w:themeColor="text1"/>
                <w:sz w:val="22"/>
                <w:szCs w:val="22"/>
              </w:rPr>
              <w:t>Prof.Dr</w:t>
            </w:r>
            <w:proofErr w:type="spellEnd"/>
            <w:r w:rsidRPr="00287A87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Pr="00287A87">
              <w:rPr>
                <w:rFonts w:ascii="Arial" w:hAnsi="Arial" w:cs="Arial"/>
                <w:sz w:val="22"/>
                <w:szCs w:val="22"/>
              </w:rPr>
              <w:t>Metin</w:t>
            </w:r>
            <w:proofErr w:type="gramEnd"/>
            <w:r w:rsidRPr="00287A87">
              <w:rPr>
                <w:rFonts w:ascii="Arial" w:hAnsi="Arial" w:cs="Arial"/>
                <w:sz w:val="22"/>
                <w:szCs w:val="22"/>
              </w:rPr>
              <w:t xml:space="preserve"> Gezgin ve </w:t>
            </w:r>
            <w:proofErr w:type="spellStart"/>
            <w:r w:rsidRPr="00287A87">
              <w:rPr>
                <w:rFonts w:ascii="Arial" w:hAnsi="Arial" w:cs="Arial"/>
                <w:sz w:val="22"/>
                <w:szCs w:val="22"/>
              </w:rPr>
              <w:t>Güv</w:t>
            </w:r>
            <w:proofErr w:type="spellEnd"/>
            <w:r w:rsidRPr="00287A87">
              <w:rPr>
                <w:rFonts w:ascii="Arial" w:hAnsi="Arial" w:cs="Arial"/>
                <w:sz w:val="22"/>
                <w:szCs w:val="22"/>
              </w:rPr>
              <w:t xml:space="preserve">.K.K.Sahil Güvenlik Komutanlığı personelinin katılacağı bir toplantı düzenlenmesine,  </w:t>
            </w:r>
          </w:p>
        </w:tc>
        <w:tc>
          <w:tcPr>
            <w:tcW w:w="2639" w:type="dxa"/>
            <w:vAlign w:val="center"/>
          </w:tcPr>
          <w:p w:rsidR="00287A87" w:rsidRPr="0068071D" w:rsidRDefault="00287A87" w:rsidP="004A416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071D">
              <w:rPr>
                <w:rFonts w:ascii="Arial" w:hAnsi="Arial" w:cs="Arial"/>
                <w:sz w:val="22"/>
                <w:szCs w:val="22"/>
              </w:rPr>
              <w:t>-Sivil Savunma Teşkilatı Başkanlığı Arama Kurtarma Şube Müdürlüğü</w:t>
            </w:r>
          </w:p>
          <w:p w:rsidR="00287A87" w:rsidRPr="0068071D" w:rsidRDefault="00287A87" w:rsidP="004A416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071D">
              <w:rPr>
                <w:rFonts w:ascii="Arial" w:hAnsi="Arial" w:cs="Arial"/>
                <w:sz w:val="22"/>
                <w:szCs w:val="22"/>
              </w:rPr>
              <w:t xml:space="preserve">-ODTÜ KKTC </w:t>
            </w:r>
            <w:proofErr w:type="spellStart"/>
            <w:r w:rsidRPr="0068071D">
              <w:rPr>
                <w:rFonts w:ascii="Arial" w:hAnsi="Arial" w:cs="Arial"/>
                <w:sz w:val="22"/>
                <w:szCs w:val="22"/>
              </w:rPr>
              <w:t>Kampüsü</w:t>
            </w:r>
            <w:proofErr w:type="spellEnd"/>
          </w:p>
        </w:tc>
      </w:tr>
      <w:tr w:rsidR="00287A87" w:rsidTr="003C632E">
        <w:trPr>
          <w:trHeight w:val="967"/>
        </w:trPr>
        <w:tc>
          <w:tcPr>
            <w:tcW w:w="767" w:type="dxa"/>
            <w:shd w:val="clear" w:color="auto" w:fill="auto"/>
            <w:vAlign w:val="center"/>
          </w:tcPr>
          <w:p w:rsidR="00287A87" w:rsidRPr="00285920" w:rsidRDefault="00287A87" w:rsidP="003C632E">
            <w:pPr>
              <w:ind w:left="89"/>
              <w:jc w:val="center"/>
              <w:rPr>
                <w:rFonts w:ascii="Arial" w:hAnsi="Arial" w:cs="Arial"/>
                <w:color w:val="222222"/>
                <w:szCs w:val="18"/>
              </w:rPr>
            </w:pPr>
            <w:r>
              <w:rPr>
                <w:rFonts w:ascii="Arial" w:hAnsi="Arial" w:cs="Arial"/>
                <w:color w:val="222222"/>
                <w:szCs w:val="18"/>
              </w:rPr>
              <w:t>12</w:t>
            </w:r>
            <w:r w:rsidRPr="00285920">
              <w:rPr>
                <w:rFonts w:ascii="Arial" w:hAnsi="Arial" w:cs="Arial"/>
                <w:color w:val="222222"/>
                <w:szCs w:val="18"/>
              </w:rPr>
              <w:t>.</w:t>
            </w:r>
          </w:p>
        </w:tc>
        <w:tc>
          <w:tcPr>
            <w:tcW w:w="6617" w:type="dxa"/>
            <w:vAlign w:val="center"/>
          </w:tcPr>
          <w:p w:rsidR="00287A87" w:rsidRPr="00285920" w:rsidRDefault="00287A87" w:rsidP="0068071D">
            <w:pPr>
              <w:shd w:val="clear" w:color="auto" w:fill="FFFFFF"/>
              <w:spacing w:after="0" w:line="240" w:lineRule="auto"/>
              <w:ind w:left="139"/>
              <w:jc w:val="both"/>
              <w:rPr>
                <w:rFonts w:ascii="Arial" w:hAnsi="Arial" w:cs="Arial"/>
                <w:szCs w:val="18"/>
              </w:rPr>
            </w:pPr>
            <w:r w:rsidRPr="00285920">
              <w:rPr>
                <w:rFonts w:ascii="Arial" w:hAnsi="Arial" w:cs="Arial"/>
                <w:szCs w:val="18"/>
              </w:rPr>
              <w:t xml:space="preserve"> Bir sonraki Çalışma Kurulu Toplantısının</w:t>
            </w:r>
            <w:r>
              <w:rPr>
                <w:rFonts w:ascii="Arial" w:hAnsi="Arial" w:cs="Arial"/>
                <w:szCs w:val="18"/>
              </w:rPr>
              <w:t xml:space="preserve"> 2</w:t>
            </w:r>
            <w:r w:rsidRPr="00285920">
              <w:rPr>
                <w:rFonts w:ascii="Arial" w:hAnsi="Arial" w:cs="Arial"/>
                <w:szCs w:val="18"/>
              </w:rPr>
              <w:t xml:space="preserve">2 Şubat 2017 </w:t>
            </w:r>
            <w:r>
              <w:rPr>
                <w:rFonts w:ascii="Arial" w:hAnsi="Arial" w:cs="Arial"/>
                <w:szCs w:val="18"/>
              </w:rPr>
              <w:t>Çarşamba günü</w:t>
            </w:r>
            <w:r w:rsidRPr="00285920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Girne Amerikan Üniversitesi </w:t>
            </w:r>
            <w:proofErr w:type="spellStart"/>
            <w:r>
              <w:rPr>
                <w:rFonts w:ascii="Arial" w:hAnsi="Arial" w:cs="Arial"/>
                <w:szCs w:val="18"/>
              </w:rPr>
              <w:t>Camelot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</w:rPr>
              <w:t>Beach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Cs w:val="18"/>
              </w:rPr>
              <w:t>Clup’ta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 </w:t>
            </w:r>
            <w:r w:rsidR="0068071D">
              <w:rPr>
                <w:rFonts w:ascii="Arial" w:hAnsi="Arial" w:cs="Arial"/>
                <w:szCs w:val="18"/>
              </w:rPr>
              <w:t xml:space="preserve"> yapılmasına</w:t>
            </w:r>
            <w:proofErr w:type="gramEnd"/>
            <w:r w:rsidR="0068071D">
              <w:rPr>
                <w:rFonts w:ascii="Arial" w:hAnsi="Arial" w:cs="Arial"/>
                <w:szCs w:val="18"/>
              </w:rPr>
              <w:t>,</w:t>
            </w:r>
            <w:r w:rsidRPr="00285920">
              <w:rPr>
                <w:rFonts w:ascii="Arial" w:hAnsi="Arial" w:cs="Arial"/>
                <w:szCs w:val="18"/>
              </w:rPr>
              <w:t xml:space="preserve"> </w:t>
            </w:r>
            <w:r w:rsidR="0068071D">
              <w:rPr>
                <w:rFonts w:ascii="Arial" w:hAnsi="Arial" w:cs="Arial"/>
                <w:szCs w:val="18"/>
              </w:rPr>
              <w:t>Mart 2017 ayı</w:t>
            </w:r>
            <w:r>
              <w:rPr>
                <w:rFonts w:ascii="Arial" w:hAnsi="Arial" w:cs="Arial"/>
                <w:szCs w:val="18"/>
              </w:rPr>
              <w:t xml:space="preserve"> toplant</w:t>
            </w:r>
            <w:r w:rsidR="0068071D">
              <w:rPr>
                <w:rFonts w:ascii="Arial" w:hAnsi="Arial" w:cs="Arial"/>
                <w:szCs w:val="18"/>
              </w:rPr>
              <w:t>ısını</w:t>
            </w:r>
            <w:r>
              <w:rPr>
                <w:rFonts w:ascii="Arial" w:hAnsi="Arial" w:cs="Arial"/>
                <w:szCs w:val="18"/>
              </w:rPr>
              <w:t>n</w:t>
            </w:r>
            <w:r w:rsidR="0068071D">
              <w:rPr>
                <w:rFonts w:ascii="Arial" w:hAnsi="Arial" w:cs="Arial"/>
                <w:szCs w:val="18"/>
              </w:rPr>
              <w:t xml:space="preserve"> ise</w:t>
            </w:r>
            <w:r>
              <w:rPr>
                <w:rFonts w:ascii="Arial" w:hAnsi="Arial" w:cs="Arial"/>
                <w:szCs w:val="18"/>
              </w:rPr>
              <w:t xml:space="preserve"> 1</w:t>
            </w:r>
            <w:r w:rsidRPr="00285920">
              <w:rPr>
                <w:rFonts w:ascii="Arial" w:hAnsi="Arial" w:cs="Arial"/>
                <w:szCs w:val="18"/>
              </w:rPr>
              <w:t xml:space="preserve">5 </w:t>
            </w:r>
            <w:r>
              <w:rPr>
                <w:rFonts w:ascii="Arial" w:hAnsi="Arial" w:cs="Arial"/>
                <w:szCs w:val="18"/>
              </w:rPr>
              <w:t>Mart</w:t>
            </w:r>
            <w:r w:rsidRPr="00285920">
              <w:rPr>
                <w:rFonts w:ascii="Arial" w:hAnsi="Arial" w:cs="Arial"/>
                <w:szCs w:val="18"/>
              </w:rPr>
              <w:t xml:space="preserve"> 2017 Çarşamba günü </w:t>
            </w:r>
            <w:r>
              <w:rPr>
                <w:rFonts w:ascii="Arial" w:hAnsi="Arial" w:cs="Arial"/>
                <w:szCs w:val="18"/>
              </w:rPr>
              <w:t xml:space="preserve">Orta Doğu Teknik Üniversitesi Kuzey Kıbrıs </w:t>
            </w:r>
            <w:proofErr w:type="spellStart"/>
            <w:r>
              <w:rPr>
                <w:rFonts w:ascii="Arial" w:hAnsi="Arial" w:cs="Arial"/>
                <w:szCs w:val="18"/>
              </w:rPr>
              <w:t>Kampüsü</w:t>
            </w:r>
            <w:proofErr w:type="spellEnd"/>
            <w:r w:rsidRPr="00285920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Güzelyurt/</w:t>
            </w:r>
            <w:proofErr w:type="spellStart"/>
            <w:r>
              <w:rPr>
                <w:rFonts w:ascii="Arial" w:hAnsi="Arial" w:cs="Arial"/>
                <w:szCs w:val="18"/>
              </w:rPr>
              <w:t>Kalkanlı’da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 gerçekleştirilmesine,</w:t>
            </w:r>
            <w:r w:rsidRPr="00285920">
              <w:rPr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2639" w:type="dxa"/>
            <w:vAlign w:val="center"/>
          </w:tcPr>
          <w:p w:rsidR="00287A87" w:rsidRPr="0068071D" w:rsidRDefault="00287A87" w:rsidP="003C632E">
            <w:pPr>
              <w:pStyle w:val="NormalWeb"/>
              <w:shd w:val="clear" w:color="auto" w:fill="FFFFFF"/>
              <w:ind w:left="89"/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68071D">
              <w:rPr>
                <w:rFonts w:ascii="Arial" w:hAnsi="Arial" w:cs="Arial"/>
                <w:sz w:val="22"/>
                <w:szCs w:val="18"/>
              </w:rPr>
              <w:t>Tüm Birimler</w:t>
            </w:r>
          </w:p>
        </w:tc>
      </w:tr>
    </w:tbl>
    <w:p w:rsidR="00B30426" w:rsidRDefault="00B30426" w:rsidP="006D71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285920" w:rsidRDefault="00285920" w:rsidP="006D71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285920" w:rsidRDefault="00285920" w:rsidP="006D71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285920" w:rsidRDefault="00285920" w:rsidP="006D71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285920" w:rsidRDefault="00285920" w:rsidP="006D71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285920" w:rsidRPr="006235AF" w:rsidRDefault="00285920" w:rsidP="00285920">
      <w:pPr>
        <w:spacing w:after="0"/>
        <w:jc w:val="right"/>
        <w:rPr>
          <w:rFonts w:ascii="Arial" w:hAnsi="Arial" w:cs="Arial"/>
          <w:b/>
        </w:rPr>
      </w:pPr>
      <w:r w:rsidRPr="00CF4F5D">
        <w:rPr>
          <w:rFonts w:ascii="Arial" w:hAnsi="Arial" w:cs="Arial"/>
          <w:b/>
        </w:rPr>
        <w:t>OY</w:t>
      </w:r>
      <w:r>
        <w:rPr>
          <w:rFonts w:ascii="Arial" w:hAnsi="Arial" w:cs="Arial"/>
          <w:b/>
        </w:rPr>
        <w:t>BİRLİĞİ</w:t>
      </w:r>
      <w:r w:rsidRPr="00CF4F5D">
        <w:rPr>
          <w:rFonts w:ascii="Arial" w:hAnsi="Arial" w:cs="Arial"/>
          <w:b/>
        </w:rPr>
        <w:t xml:space="preserve"> ile karar verilmiştir.</w:t>
      </w:r>
    </w:p>
    <w:p w:rsidR="00285920" w:rsidRDefault="00285920" w:rsidP="006D71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285920" w:rsidRDefault="00285920" w:rsidP="006D71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285920" w:rsidRDefault="00285920" w:rsidP="006D71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285920" w:rsidRDefault="00285920" w:rsidP="006D71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285920" w:rsidRDefault="00285920" w:rsidP="006D71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285920" w:rsidRDefault="00285920" w:rsidP="006D71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285920" w:rsidRDefault="00285920" w:rsidP="006D71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285920" w:rsidRDefault="00285920" w:rsidP="006D71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285920" w:rsidRDefault="00285920" w:rsidP="006D71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285920" w:rsidRDefault="00285920" w:rsidP="006D71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285920" w:rsidRDefault="00285920" w:rsidP="006D71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285920" w:rsidRDefault="00285920" w:rsidP="006D71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285920" w:rsidRDefault="00285920" w:rsidP="006D71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285920" w:rsidRDefault="00285920" w:rsidP="006D71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285920" w:rsidRDefault="00285920" w:rsidP="006D71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285920" w:rsidRDefault="00285920" w:rsidP="006D71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285920" w:rsidRDefault="00285920" w:rsidP="006D71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285920" w:rsidRDefault="00285920" w:rsidP="006D71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285920" w:rsidRDefault="00285920" w:rsidP="006D71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285920" w:rsidRDefault="00285920" w:rsidP="006D71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285920" w:rsidRDefault="00285920" w:rsidP="006D71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285920" w:rsidRDefault="00285920" w:rsidP="006D71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  <w:r>
        <w:rPr>
          <w:rFonts w:ascii="Arial" w:eastAsia="Times New Roman" w:hAnsi="Arial" w:cs="Arial"/>
          <w:color w:val="222222"/>
          <w:lang w:eastAsia="tr-TR"/>
        </w:rPr>
        <w:t>-2-</w:t>
      </w:r>
    </w:p>
    <w:sectPr w:rsidR="00285920" w:rsidSect="00770C27">
      <w:pgSz w:w="11906" w:h="16838"/>
      <w:pgMar w:top="426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032A"/>
    <w:multiLevelType w:val="hybridMultilevel"/>
    <w:tmpl w:val="2D9C2D6C"/>
    <w:lvl w:ilvl="0" w:tplc="BF165F66">
      <w:start w:val="1"/>
      <w:numFmt w:val="lowerLetter"/>
      <w:lvlText w:val="%1."/>
      <w:lvlJc w:val="left"/>
      <w:pPr>
        <w:ind w:left="45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1" w:hanging="360"/>
      </w:pPr>
    </w:lvl>
    <w:lvl w:ilvl="2" w:tplc="041F001B" w:tentative="1">
      <w:start w:val="1"/>
      <w:numFmt w:val="lowerRoman"/>
      <w:lvlText w:val="%3."/>
      <w:lvlJc w:val="right"/>
      <w:pPr>
        <w:ind w:left="1891" w:hanging="180"/>
      </w:pPr>
    </w:lvl>
    <w:lvl w:ilvl="3" w:tplc="041F000F" w:tentative="1">
      <w:start w:val="1"/>
      <w:numFmt w:val="decimal"/>
      <w:lvlText w:val="%4."/>
      <w:lvlJc w:val="left"/>
      <w:pPr>
        <w:ind w:left="2611" w:hanging="360"/>
      </w:pPr>
    </w:lvl>
    <w:lvl w:ilvl="4" w:tplc="041F0019" w:tentative="1">
      <w:start w:val="1"/>
      <w:numFmt w:val="lowerLetter"/>
      <w:lvlText w:val="%5."/>
      <w:lvlJc w:val="left"/>
      <w:pPr>
        <w:ind w:left="3331" w:hanging="360"/>
      </w:pPr>
    </w:lvl>
    <w:lvl w:ilvl="5" w:tplc="041F001B" w:tentative="1">
      <w:start w:val="1"/>
      <w:numFmt w:val="lowerRoman"/>
      <w:lvlText w:val="%6."/>
      <w:lvlJc w:val="right"/>
      <w:pPr>
        <w:ind w:left="4051" w:hanging="180"/>
      </w:pPr>
    </w:lvl>
    <w:lvl w:ilvl="6" w:tplc="041F000F" w:tentative="1">
      <w:start w:val="1"/>
      <w:numFmt w:val="decimal"/>
      <w:lvlText w:val="%7."/>
      <w:lvlJc w:val="left"/>
      <w:pPr>
        <w:ind w:left="4771" w:hanging="360"/>
      </w:pPr>
    </w:lvl>
    <w:lvl w:ilvl="7" w:tplc="041F0019" w:tentative="1">
      <w:start w:val="1"/>
      <w:numFmt w:val="lowerLetter"/>
      <w:lvlText w:val="%8."/>
      <w:lvlJc w:val="left"/>
      <w:pPr>
        <w:ind w:left="5491" w:hanging="360"/>
      </w:pPr>
    </w:lvl>
    <w:lvl w:ilvl="8" w:tplc="041F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">
    <w:nsid w:val="1D4C2BA9"/>
    <w:multiLevelType w:val="hybridMultilevel"/>
    <w:tmpl w:val="C4F47768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C6A14"/>
    <w:multiLevelType w:val="hybridMultilevel"/>
    <w:tmpl w:val="5CD61C04"/>
    <w:lvl w:ilvl="0" w:tplc="AFAE30D8">
      <w:start w:val="6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5" w:hanging="360"/>
      </w:pPr>
    </w:lvl>
    <w:lvl w:ilvl="2" w:tplc="041F001B" w:tentative="1">
      <w:start w:val="1"/>
      <w:numFmt w:val="lowerRoman"/>
      <w:lvlText w:val="%3."/>
      <w:lvlJc w:val="right"/>
      <w:pPr>
        <w:ind w:left="2115" w:hanging="180"/>
      </w:pPr>
    </w:lvl>
    <w:lvl w:ilvl="3" w:tplc="041F000F" w:tentative="1">
      <w:start w:val="1"/>
      <w:numFmt w:val="decimal"/>
      <w:lvlText w:val="%4."/>
      <w:lvlJc w:val="left"/>
      <w:pPr>
        <w:ind w:left="2835" w:hanging="360"/>
      </w:pPr>
    </w:lvl>
    <w:lvl w:ilvl="4" w:tplc="041F0019" w:tentative="1">
      <w:start w:val="1"/>
      <w:numFmt w:val="lowerLetter"/>
      <w:lvlText w:val="%5."/>
      <w:lvlJc w:val="left"/>
      <w:pPr>
        <w:ind w:left="3555" w:hanging="360"/>
      </w:pPr>
    </w:lvl>
    <w:lvl w:ilvl="5" w:tplc="041F001B" w:tentative="1">
      <w:start w:val="1"/>
      <w:numFmt w:val="lowerRoman"/>
      <w:lvlText w:val="%6."/>
      <w:lvlJc w:val="right"/>
      <w:pPr>
        <w:ind w:left="4275" w:hanging="180"/>
      </w:pPr>
    </w:lvl>
    <w:lvl w:ilvl="6" w:tplc="041F000F" w:tentative="1">
      <w:start w:val="1"/>
      <w:numFmt w:val="decimal"/>
      <w:lvlText w:val="%7."/>
      <w:lvlJc w:val="left"/>
      <w:pPr>
        <w:ind w:left="4995" w:hanging="360"/>
      </w:pPr>
    </w:lvl>
    <w:lvl w:ilvl="7" w:tplc="041F0019" w:tentative="1">
      <w:start w:val="1"/>
      <w:numFmt w:val="lowerLetter"/>
      <w:lvlText w:val="%8."/>
      <w:lvlJc w:val="left"/>
      <w:pPr>
        <w:ind w:left="5715" w:hanging="360"/>
      </w:pPr>
    </w:lvl>
    <w:lvl w:ilvl="8" w:tplc="041F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46CA0628"/>
    <w:multiLevelType w:val="hybridMultilevel"/>
    <w:tmpl w:val="8BCC9990"/>
    <w:lvl w:ilvl="0" w:tplc="B81E05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CA7D9D"/>
    <w:multiLevelType w:val="hybridMultilevel"/>
    <w:tmpl w:val="08D66662"/>
    <w:lvl w:ilvl="0" w:tplc="F2705A0C">
      <w:start w:val="6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6CD75412"/>
    <w:multiLevelType w:val="hybridMultilevel"/>
    <w:tmpl w:val="2D9C2D6C"/>
    <w:lvl w:ilvl="0" w:tplc="BF165F66">
      <w:start w:val="1"/>
      <w:numFmt w:val="lowerLetter"/>
      <w:lvlText w:val="%1."/>
      <w:lvlJc w:val="left"/>
      <w:pPr>
        <w:ind w:left="45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1" w:hanging="360"/>
      </w:pPr>
    </w:lvl>
    <w:lvl w:ilvl="2" w:tplc="041F001B" w:tentative="1">
      <w:start w:val="1"/>
      <w:numFmt w:val="lowerRoman"/>
      <w:lvlText w:val="%3."/>
      <w:lvlJc w:val="right"/>
      <w:pPr>
        <w:ind w:left="1891" w:hanging="180"/>
      </w:pPr>
    </w:lvl>
    <w:lvl w:ilvl="3" w:tplc="041F000F" w:tentative="1">
      <w:start w:val="1"/>
      <w:numFmt w:val="decimal"/>
      <w:lvlText w:val="%4."/>
      <w:lvlJc w:val="left"/>
      <w:pPr>
        <w:ind w:left="2611" w:hanging="360"/>
      </w:pPr>
    </w:lvl>
    <w:lvl w:ilvl="4" w:tplc="041F0019" w:tentative="1">
      <w:start w:val="1"/>
      <w:numFmt w:val="lowerLetter"/>
      <w:lvlText w:val="%5."/>
      <w:lvlJc w:val="left"/>
      <w:pPr>
        <w:ind w:left="3331" w:hanging="360"/>
      </w:pPr>
    </w:lvl>
    <w:lvl w:ilvl="5" w:tplc="041F001B" w:tentative="1">
      <w:start w:val="1"/>
      <w:numFmt w:val="lowerRoman"/>
      <w:lvlText w:val="%6."/>
      <w:lvlJc w:val="right"/>
      <w:pPr>
        <w:ind w:left="4051" w:hanging="180"/>
      </w:pPr>
    </w:lvl>
    <w:lvl w:ilvl="6" w:tplc="041F000F" w:tentative="1">
      <w:start w:val="1"/>
      <w:numFmt w:val="decimal"/>
      <w:lvlText w:val="%7."/>
      <w:lvlJc w:val="left"/>
      <w:pPr>
        <w:ind w:left="4771" w:hanging="360"/>
      </w:pPr>
    </w:lvl>
    <w:lvl w:ilvl="7" w:tplc="041F0019" w:tentative="1">
      <w:start w:val="1"/>
      <w:numFmt w:val="lowerLetter"/>
      <w:lvlText w:val="%8."/>
      <w:lvlJc w:val="left"/>
      <w:pPr>
        <w:ind w:left="5491" w:hanging="360"/>
      </w:pPr>
    </w:lvl>
    <w:lvl w:ilvl="8" w:tplc="041F001B" w:tentative="1">
      <w:start w:val="1"/>
      <w:numFmt w:val="lowerRoman"/>
      <w:lvlText w:val="%9."/>
      <w:lvlJc w:val="right"/>
      <w:pPr>
        <w:ind w:left="6211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DC1FFF"/>
    <w:rsid w:val="00012FEB"/>
    <w:rsid w:val="00027526"/>
    <w:rsid w:val="00033BA0"/>
    <w:rsid w:val="0003602A"/>
    <w:rsid w:val="000464AF"/>
    <w:rsid w:val="00047174"/>
    <w:rsid w:val="00052E52"/>
    <w:rsid w:val="00092424"/>
    <w:rsid w:val="000A1CBA"/>
    <w:rsid w:val="000A7D0F"/>
    <w:rsid w:val="000C4094"/>
    <w:rsid w:val="000D70D5"/>
    <w:rsid w:val="00103DC9"/>
    <w:rsid w:val="001227BE"/>
    <w:rsid w:val="00134ED7"/>
    <w:rsid w:val="001412D3"/>
    <w:rsid w:val="001632D6"/>
    <w:rsid w:val="001674C3"/>
    <w:rsid w:val="00194446"/>
    <w:rsid w:val="001C372D"/>
    <w:rsid w:val="001E4DE7"/>
    <w:rsid w:val="001F4E94"/>
    <w:rsid w:val="002016A7"/>
    <w:rsid w:val="00205E22"/>
    <w:rsid w:val="00231B4B"/>
    <w:rsid w:val="00252799"/>
    <w:rsid w:val="002708D4"/>
    <w:rsid w:val="00270B53"/>
    <w:rsid w:val="002761E0"/>
    <w:rsid w:val="00285920"/>
    <w:rsid w:val="00287A87"/>
    <w:rsid w:val="0029583F"/>
    <w:rsid w:val="00297216"/>
    <w:rsid w:val="002B06BB"/>
    <w:rsid w:val="002B3937"/>
    <w:rsid w:val="002C3F7B"/>
    <w:rsid w:val="002C549D"/>
    <w:rsid w:val="002F32DA"/>
    <w:rsid w:val="00302814"/>
    <w:rsid w:val="00306F2D"/>
    <w:rsid w:val="003071FD"/>
    <w:rsid w:val="0031354B"/>
    <w:rsid w:val="0034350D"/>
    <w:rsid w:val="003510F6"/>
    <w:rsid w:val="00354417"/>
    <w:rsid w:val="00363651"/>
    <w:rsid w:val="003807BC"/>
    <w:rsid w:val="00383F7D"/>
    <w:rsid w:val="00383FB3"/>
    <w:rsid w:val="00390416"/>
    <w:rsid w:val="003946C3"/>
    <w:rsid w:val="0039686E"/>
    <w:rsid w:val="003B716A"/>
    <w:rsid w:val="003C20E7"/>
    <w:rsid w:val="003C3D1C"/>
    <w:rsid w:val="003C632E"/>
    <w:rsid w:val="003D108D"/>
    <w:rsid w:val="003D120C"/>
    <w:rsid w:val="003E6637"/>
    <w:rsid w:val="003F2C30"/>
    <w:rsid w:val="003F6F6A"/>
    <w:rsid w:val="00431C14"/>
    <w:rsid w:val="004330CF"/>
    <w:rsid w:val="00436689"/>
    <w:rsid w:val="004430EC"/>
    <w:rsid w:val="0044339F"/>
    <w:rsid w:val="00443A57"/>
    <w:rsid w:val="00451F13"/>
    <w:rsid w:val="00466AA5"/>
    <w:rsid w:val="004A416D"/>
    <w:rsid w:val="004D4CDF"/>
    <w:rsid w:val="004F18D5"/>
    <w:rsid w:val="0050170C"/>
    <w:rsid w:val="00505742"/>
    <w:rsid w:val="00560CFE"/>
    <w:rsid w:val="005733FB"/>
    <w:rsid w:val="0057419E"/>
    <w:rsid w:val="0058799E"/>
    <w:rsid w:val="005C0B6D"/>
    <w:rsid w:val="005C404A"/>
    <w:rsid w:val="005D6320"/>
    <w:rsid w:val="005E032F"/>
    <w:rsid w:val="005E5F51"/>
    <w:rsid w:val="006033C1"/>
    <w:rsid w:val="00613887"/>
    <w:rsid w:val="006172D2"/>
    <w:rsid w:val="00621324"/>
    <w:rsid w:val="006235AF"/>
    <w:rsid w:val="00625C5B"/>
    <w:rsid w:val="006406B6"/>
    <w:rsid w:val="00641BBE"/>
    <w:rsid w:val="00666C03"/>
    <w:rsid w:val="0068071D"/>
    <w:rsid w:val="00684532"/>
    <w:rsid w:val="00695306"/>
    <w:rsid w:val="006B2B35"/>
    <w:rsid w:val="006C6EB0"/>
    <w:rsid w:val="006D715D"/>
    <w:rsid w:val="0070221C"/>
    <w:rsid w:val="00712E4C"/>
    <w:rsid w:val="00724275"/>
    <w:rsid w:val="00730D33"/>
    <w:rsid w:val="00743E10"/>
    <w:rsid w:val="007476DC"/>
    <w:rsid w:val="0075027B"/>
    <w:rsid w:val="00751B9A"/>
    <w:rsid w:val="00764BA2"/>
    <w:rsid w:val="00770C27"/>
    <w:rsid w:val="00775941"/>
    <w:rsid w:val="007876D9"/>
    <w:rsid w:val="007A05D7"/>
    <w:rsid w:val="007A18BC"/>
    <w:rsid w:val="007A224D"/>
    <w:rsid w:val="007A7DE5"/>
    <w:rsid w:val="007B68EA"/>
    <w:rsid w:val="007B7E3E"/>
    <w:rsid w:val="007E4AE7"/>
    <w:rsid w:val="007E51DB"/>
    <w:rsid w:val="007F5B93"/>
    <w:rsid w:val="00801193"/>
    <w:rsid w:val="0082507E"/>
    <w:rsid w:val="00863396"/>
    <w:rsid w:val="00877FAD"/>
    <w:rsid w:val="00891A42"/>
    <w:rsid w:val="008D709B"/>
    <w:rsid w:val="008F2427"/>
    <w:rsid w:val="00926503"/>
    <w:rsid w:val="009370D0"/>
    <w:rsid w:val="00942334"/>
    <w:rsid w:val="009449B5"/>
    <w:rsid w:val="00973CB2"/>
    <w:rsid w:val="009A0335"/>
    <w:rsid w:val="009A0D54"/>
    <w:rsid w:val="009A684D"/>
    <w:rsid w:val="009B1276"/>
    <w:rsid w:val="009C740C"/>
    <w:rsid w:val="009E4B72"/>
    <w:rsid w:val="009F4B58"/>
    <w:rsid w:val="00A270E9"/>
    <w:rsid w:val="00AA6F6B"/>
    <w:rsid w:val="00AC53FD"/>
    <w:rsid w:val="00AD13EC"/>
    <w:rsid w:val="00AE5826"/>
    <w:rsid w:val="00AF04E9"/>
    <w:rsid w:val="00AF4AB6"/>
    <w:rsid w:val="00B061CB"/>
    <w:rsid w:val="00B30426"/>
    <w:rsid w:val="00B4377E"/>
    <w:rsid w:val="00B5151E"/>
    <w:rsid w:val="00B605EB"/>
    <w:rsid w:val="00B66D96"/>
    <w:rsid w:val="00B72A36"/>
    <w:rsid w:val="00B756E7"/>
    <w:rsid w:val="00B85CB1"/>
    <w:rsid w:val="00BB6FA3"/>
    <w:rsid w:val="00BC01D6"/>
    <w:rsid w:val="00BC3B64"/>
    <w:rsid w:val="00BE1807"/>
    <w:rsid w:val="00BF1604"/>
    <w:rsid w:val="00BF4262"/>
    <w:rsid w:val="00C0194F"/>
    <w:rsid w:val="00C0713A"/>
    <w:rsid w:val="00C46CEC"/>
    <w:rsid w:val="00C57238"/>
    <w:rsid w:val="00C640E4"/>
    <w:rsid w:val="00C66CC1"/>
    <w:rsid w:val="00C8402C"/>
    <w:rsid w:val="00C933BB"/>
    <w:rsid w:val="00C96E2D"/>
    <w:rsid w:val="00CB2CC4"/>
    <w:rsid w:val="00CD0ACF"/>
    <w:rsid w:val="00CD0DD1"/>
    <w:rsid w:val="00CD4098"/>
    <w:rsid w:val="00D0437A"/>
    <w:rsid w:val="00D15E37"/>
    <w:rsid w:val="00D21FDE"/>
    <w:rsid w:val="00D40491"/>
    <w:rsid w:val="00D40E64"/>
    <w:rsid w:val="00D51FA0"/>
    <w:rsid w:val="00D71CC2"/>
    <w:rsid w:val="00D76D71"/>
    <w:rsid w:val="00D84671"/>
    <w:rsid w:val="00DA1C5C"/>
    <w:rsid w:val="00DB717B"/>
    <w:rsid w:val="00DC1FFF"/>
    <w:rsid w:val="00DC5F26"/>
    <w:rsid w:val="00DC77CA"/>
    <w:rsid w:val="00DE1C69"/>
    <w:rsid w:val="00DF1FF5"/>
    <w:rsid w:val="00DF3B62"/>
    <w:rsid w:val="00DF5255"/>
    <w:rsid w:val="00E136FB"/>
    <w:rsid w:val="00E234FD"/>
    <w:rsid w:val="00E34CCA"/>
    <w:rsid w:val="00E4031B"/>
    <w:rsid w:val="00E42C3C"/>
    <w:rsid w:val="00E74C20"/>
    <w:rsid w:val="00E77A82"/>
    <w:rsid w:val="00E83ADC"/>
    <w:rsid w:val="00EC6C99"/>
    <w:rsid w:val="00ED0F97"/>
    <w:rsid w:val="00ED5410"/>
    <w:rsid w:val="00ED5A29"/>
    <w:rsid w:val="00F306E1"/>
    <w:rsid w:val="00F311BF"/>
    <w:rsid w:val="00F541DA"/>
    <w:rsid w:val="00F54E57"/>
    <w:rsid w:val="00F60545"/>
    <w:rsid w:val="00F72969"/>
    <w:rsid w:val="00F9205D"/>
    <w:rsid w:val="00F933EF"/>
    <w:rsid w:val="00F95E5D"/>
    <w:rsid w:val="00FC6A5E"/>
    <w:rsid w:val="00FD4B31"/>
    <w:rsid w:val="00FE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C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2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61C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933BB"/>
    <w:pPr>
      <w:ind w:left="720"/>
      <w:contextualSpacing/>
    </w:pPr>
    <w:rPr>
      <w:rFonts w:ascii="Arial" w:hAnsi="Arial" w:cs="Arial"/>
      <w:sz w:val="24"/>
      <w:szCs w:val="24"/>
    </w:rPr>
  </w:style>
  <w:style w:type="table" w:styleId="TabloKlavuzu">
    <w:name w:val="Table Grid"/>
    <w:basedOn w:val="NormalTablo"/>
    <w:uiPriority w:val="59"/>
    <w:rsid w:val="007E5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712E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Merkez</dc:creator>
  <cp:keywords/>
  <dc:description/>
  <cp:lastModifiedBy>Merkez</cp:lastModifiedBy>
  <cp:revision>140</cp:revision>
  <cp:lastPrinted>2017-01-30T07:42:00Z</cp:lastPrinted>
  <dcterms:created xsi:type="dcterms:W3CDTF">2016-01-27T12:17:00Z</dcterms:created>
  <dcterms:modified xsi:type="dcterms:W3CDTF">2017-01-30T07:42:00Z</dcterms:modified>
</cp:coreProperties>
</file>